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A45244" w14:paraId="5E9B3716" w14:textId="77777777" w:rsidTr="00F60096">
        <w:tc>
          <w:tcPr>
            <w:tcW w:w="4820" w:type="dxa"/>
          </w:tcPr>
          <w:p w14:paraId="48C71DAA" w14:textId="19B9C88D" w:rsidR="00E35131" w:rsidRPr="00AA4ED7" w:rsidRDefault="00E3513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6218705B" w14:textId="77777777" w:rsidR="00934165" w:rsidRPr="00AA4ED7" w:rsidRDefault="00934165" w:rsidP="003430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A45244" w14:paraId="69A558F2" w14:textId="77777777" w:rsidTr="00F60096">
        <w:tc>
          <w:tcPr>
            <w:tcW w:w="4820" w:type="dxa"/>
          </w:tcPr>
          <w:p w14:paraId="7BFC3FA8" w14:textId="77777777" w:rsidR="00321AFC" w:rsidRPr="00AA4ED7" w:rsidRDefault="00321AFC" w:rsidP="00D23B54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466DFD2" w14:textId="77777777" w:rsidR="00E35131" w:rsidRPr="00AA4ED7" w:rsidRDefault="00E35131" w:rsidP="00D23B5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7523E11" w14:textId="2B51ED7F" w:rsidR="00E75246" w:rsidRPr="00AA4ED7" w:rsidRDefault="00F34FBF" w:rsidP="00E4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экспертизы</w:t>
      </w:r>
    </w:p>
    <w:p w14:paraId="7923D934" w14:textId="74DBD19A" w:rsidR="00931FF2" w:rsidRPr="00AA4ED7" w:rsidRDefault="00E75246" w:rsidP="00E4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проект решения Совета депутатов сельского поселения </w:t>
      </w:r>
      <w:proofErr w:type="spellStart"/>
      <w:r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Цингалы</w:t>
      </w:r>
      <w:proofErr w:type="spellEnd"/>
      <w:r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бюджете сельского поселения </w:t>
      </w:r>
      <w:proofErr w:type="spellStart"/>
      <w:r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Цингалы</w:t>
      </w:r>
      <w:proofErr w:type="spellEnd"/>
      <w:r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310818"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A4ED7"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14:paraId="6F50A795" w14:textId="70E66D09" w:rsidR="00E75246" w:rsidRPr="00AA4ED7" w:rsidRDefault="00E75246" w:rsidP="00E4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плановый период </w:t>
      </w:r>
      <w:r w:rsidR="00310818"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A4ED7"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310818"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A4ED7"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14:paraId="0439FD89" w14:textId="77777777" w:rsidR="00E75246" w:rsidRPr="00AA4ED7" w:rsidRDefault="00E75246" w:rsidP="00E4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C034BB" w14:textId="77777777" w:rsidR="00E75246" w:rsidRPr="00AA4ED7" w:rsidRDefault="00E75246" w:rsidP="00E46D8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4BB3BA1B" w14:textId="77777777" w:rsidR="00E75246" w:rsidRPr="00A45244" w:rsidRDefault="00E75246" w:rsidP="00E46D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28"/>
          <w:highlight w:val="yellow"/>
          <w:lang w:eastAsia="ru-RU"/>
        </w:rPr>
      </w:pPr>
    </w:p>
    <w:p w14:paraId="48F78549" w14:textId="1D9A1AA2" w:rsidR="00E75246" w:rsidRPr="00AA4ED7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Заключение </w:t>
      </w:r>
      <w:r w:rsidR="00AD4FB5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Ханты-Мансийского района на проект решения Совета депутат</w:t>
      </w:r>
      <w:r w:rsidR="00CE6616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сельского поселения </w:t>
      </w:r>
      <w:proofErr w:type="spellStart"/>
      <w:r w:rsidR="00CE6616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="00CE6616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сельского поселения </w:t>
      </w:r>
      <w:proofErr w:type="spellStart"/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10818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10818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10818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(далее – Проект решения, Решение о бюджете) подготовлено в соответствии с требованиями Бюджетного кодекса РФ, Положения об отдельных вопросах организации и осуществления бюджетного процесса в сельском поселении </w:t>
      </w:r>
      <w:proofErr w:type="spellStart"/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Совета депутатов сельского поселения </w:t>
      </w:r>
      <w:proofErr w:type="spellStart"/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28.08.2015</w:t>
      </w:r>
      <w:r w:rsidR="007960A0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616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5A76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 </w:t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7960A0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Положение</w:t>
      </w:r>
      <w:r w:rsidR="0058124B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бюджетном процессе), Положения </w:t>
      </w:r>
      <w:r w:rsidR="00CE6616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Контрольно-счетной палате Ханты-Мансийского района (далее – КСП ХМР), утвержденного решением Думы Ханты-Мансийского района </w:t>
      </w:r>
      <w:r w:rsidR="00CE6616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22.12.2011 № 99.</w:t>
      </w:r>
    </w:p>
    <w:p w14:paraId="5AC11570" w14:textId="4FE7FF5C" w:rsidR="00AF7E32" w:rsidRPr="00AA4ED7" w:rsidRDefault="00AF7E32" w:rsidP="00E46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представительного органа сельского поселения </w:t>
      </w:r>
      <w:r w:rsidR="001D3FB2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депутатов) Проект решения внесен </w:t>
      </w:r>
      <w:r w:rsidR="00985D5A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7B26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5D5A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0818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4ED7"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4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605450" w14:textId="7831F603" w:rsidR="00E75246" w:rsidRPr="00E3399D" w:rsidRDefault="00E75246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КСП ХМР </w:t>
      </w:r>
      <w:r w:rsidR="00572D47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</w:t>
      </w:r>
      <w:r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представлен</w:t>
      </w:r>
      <w:r w:rsidR="00A4663F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4DA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сельского поселения, исполняющий полномочия председателя Совета депутатов сельского поселения </w:t>
      </w:r>
      <w:proofErr w:type="spellStart"/>
      <w:r w:rsidR="00A4663F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="00A4663F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6F9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399D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16F9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AF7E32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0818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399D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7E32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соответствует </w:t>
      </w:r>
      <w:r w:rsidR="00442FE8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B322D1"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</w:t>
      </w:r>
      <w:r w:rsidRPr="00E3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бюджетном процессе</w:t>
      </w:r>
      <w:r w:rsidR="009C2245" w:rsidRPr="00E3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016F9" w:rsidRPr="00E339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14:paraId="568F46BF" w14:textId="7153D266" w:rsidR="005452C5" w:rsidRPr="00A32695" w:rsidRDefault="00E75246" w:rsidP="00E46D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прозрачности (открытости), предусмотренный статьей 36 Бюджетного кодекса РФ </w:t>
      </w:r>
      <w:r w:rsidR="00601EC5" w:rsidRPr="00A5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4E6E60" w:rsidRPr="00A5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601EC5" w:rsidRPr="00A5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</w:t>
      </w:r>
      <w:r w:rsidR="00CE6616" w:rsidRPr="00A539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6E60" w:rsidRPr="00A5397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601EC5" w:rsidRPr="00A539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</w:t>
      </w:r>
      <w:r w:rsidR="00965A76" w:rsidRPr="00A5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F56BA" w:rsidRPr="00A32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размещен на официальном сайте</w:t>
      </w:r>
      <w:r w:rsidR="007F5A97" w:rsidRPr="00A3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199E461" w14:textId="043D4991" w:rsidR="00015C30" w:rsidRPr="00A32695" w:rsidRDefault="007F5A97" w:rsidP="00E46D89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2695">
        <w:rPr>
          <w:sz w:val="28"/>
          <w:szCs w:val="28"/>
        </w:rPr>
        <w:t xml:space="preserve">Публичные слушания проведены </w:t>
      </w:r>
      <w:r w:rsidR="00A32695" w:rsidRPr="00A32695">
        <w:rPr>
          <w:sz w:val="28"/>
          <w:szCs w:val="28"/>
        </w:rPr>
        <w:t>14.11.2025</w:t>
      </w:r>
      <w:r w:rsidRPr="00A32695">
        <w:rPr>
          <w:sz w:val="28"/>
          <w:szCs w:val="28"/>
        </w:rPr>
        <w:t>,</w:t>
      </w:r>
      <w:r w:rsidR="00A32695" w:rsidRPr="00A32695">
        <w:rPr>
          <w:sz w:val="28"/>
          <w:szCs w:val="28"/>
        </w:rPr>
        <w:t xml:space="preserve"> </w:t>
      </w:r>
      <w:r w:rsidR="002678EC" w:rsidRPr="00A32695">
        <w:rPr>
          <w:sz w:val="28"/>
          <w:szCs w:val="28"/>
        </w:rPr>
        <w:t xml:space="preserve">информационное сообщение размещено – </w:t>
      </w:r>
      <w:r w:rsidR="00A5397C" w:rsidRPr="00A32695">
        <w:rPr>
          <w:sz w:val="28"/>
          <w:szCs w:val="28"/>
        </w:rPr>
        <w:t>31</w:t>
      </w:r>
      <w:r w:rsidR="002678EC" w:rsidRPr="00A32695">
        <w:rPr>
          <w:sz w:val="28"/>
          <w:szCs w:val="28"/>
        </w:rPr>
        <w:t>.10.202</w:t>
      </w:r>
      <w:r w:rsidR="00A5397C" w:rsidRPr="00A32695">
        <w:rPr>
          <w:sz w:val="28"/>
          <w:szCs w:val="28"/>
        </w:rPr>
        <w:t>5</w:t>
      </w:r>
      <w:r w:rsidR="002678EC" w:rsidRPr="00A32695">
        <w:rPr>
          <w:sz w:val="28"/>
          <w:szCs w:val="28"/>
        </w:rPr>
        <w:t xml:space="preserve">, </w:t>
      </w:r>
      <w:r w:rsidR="000A3C45" w:rsidRPr="00A32695">
        <w:rPr>
          <w:sz w:val="28"/>
          <w:szCs w:val="28"/>
        </w:rPr>
        <w:t xml:space="preserve">протокол и итоговый документ </w:t>
      </w:r>
      <w:r w:rsidR="00A32695" w:rsidRPr="00A32695">
        <w:rPr>
          <w:sz w:val="28"/>
          <w:szCs w:val="28"/>
        </w:rPr>
        <w:t xml:space="preserve">                     </w:t>
      </w:r>
      <w:r w:rsidRPr="00A32695">
        <w:rPr>
          <w:sz w:val="28"/>
          <w:szCs w:val="28"/>
        </w:rPr>
        <w:t>по результатам пу</w:t>
      </w:r>
      <w:r w:rsidR="00FF56BA" w:rsidRPr="00A32695">
        <w:rPr>
          <w:sz w:val="28"/>
          <w:szCs w:val="28"/>
        </w:rPr>
        <w:t xml:space="preserve">бличных слушаний подготовлены </w:t>
      </w:r>
      <w:r w:rsidR="00A32695" w:rsidRPr="00A32695">
        <w:rPr>
          <w:sz w:val="28"/>
          <w:szCs w:val="28"/>
        </w:rPr>
        <w:t>14</w:t>
      </w:r>
      <w:r w:rsidR="000A3C45" w:rsidRPr="00A32695">
        <w:rPr>
          <w:sz w:val="28"/>
          <w:szCs w:val="28"/>
        </w:rPr>
        <w:t>.11.</w:t>
      </w:r>
      <w:r w:rsidR="00310818" w:rsidRPr="00A32695">
        <w:rPr>
          <w:sz w:val="28"/>
          <w:szCs w:val="28"/>
        </w:rPr>
        <w:t>202</w:t>
      </w:r>
      <w:r w:rsidR="00A32695" w:rsidRPr="00A32695">
        <w:rPr>
          <w:sz w:val="28"/>
          <w:szCs w:val="28"/>
        </w:rPr>
        <w:t>5</w:t>
      </w:r>
      <w:r w:rsidR="005452C5" w:rsidRPr="00A32695">
        <w:rPr>
          <w:sz w:val="28"/>
          <w:szCs w:val="28"/>
        </w:rPr>
        <w:t xml:space="preserve">, </w:t>
      </w:r>
      <w:r w:rsidR="00A32695" w:rsidRPr="00A32695">
        <w:rPr>
          <w:sz w:val="28"/>
          <w:szCs w:val="28"/>
        </w:rPr>
        <w:t xml:space="preserve">                          </w:t>
      </w:r>
      <w:r w:rsidR="005452C5" w:rsidRPr="00A32695">
        <w:rPr>
          <w:sz w:val="28"/>
          <w:szCs w:val="28"/>
        </w:rPr>
        <w:t xml:space="preserve">что </w:t>
      </w:r>
      <w:r w:rsidR="002678EC" w:rsidRPr="00A32695">
        <w:rPr>
          <w:sz w:val="28"/>
          <w:szCs w:val="28"/>
        </w:rPr>
        <w:t>соответствует</w:t>
      </w:r>
      <w:r w:rsidR="005452C5" w:rsidRPr="00A32695">
        <w:rPr>
          <w:sz w:val="28"/>
          <w:szCs w:val="28"/>
        </w:rPr>
        <w:t xml:space="preserve"> </w:t>
      </w:r>
      <w:r w:rsidR="00015C30" w:rsidRPr="00A32695">
        <w:rPr>
          <w:bCs/>
          <w:sz w:val="28"/>
          <w:szCs w:val="28"/>
        </w:rPr>
        <w:t>Решени</w:t>
      </w:r>
      <w:r w:rsidR="002678EC" w:rsidRPr="00A32695">
        <w:rPr>
          <w:bCs/>
          <w:sz w:val="28"/>
          <w:szCs w:val="28"/>
        </w:rPr>
        <w:t>ю</w:t>
      </w:r>
      <w:r w:rsidR="00015C30" w:rsidRPr="00A32695">
        <w:rPr>
          <w:bCs/>
          <w:sz w:val="28"/>
          <w:szCs w:val="28"/>
        </w:rPr>
        <w:t xml:space="preserve"> Совета депутатов сельского поселения </w:t>
      </w:r>
      <w:r w:rsidR="00A32695" w:rsidRPr="00A32695">
        <w:rPr>
          <w:bCs/>
          <w:sz w:val="28"/>
          <w:szCs w:val="28"/>
        </w:rPr>
        <w:t xml:space="preserve">                                  </w:t>
      </w:r>
      <w:r w:rsidR="00015C30" w:rsidRPr="00A32695">
        <w:rPr>
          <w:sz w:val="28"/>
          <w:szCs w:val="28"/>
        </w:rPr>
        <w:t>от 03.05.2017 № 18 «</w:t>
      </w:r>
      <w:r w:rsidR="00015C30" w:rsidRPr="00A32695">
        <w:rPr>
          <w:bCs/>
          <w:sz w:val="28"/>
          <w:szCs w:val="28"/>
        </w:rPr>
        <w:t xml:space="preserve">Об утверждении Порядка организации и проведения публичных слушаний, общественных обсуждений в сельском поселении </w:t>
      </w:r>
      <w:proofErr w:type="spellStart"/>
      <w:r w:rsidR="00015C30" w:rsidRPr="00A32695">
        <w:rPr>
          <w:bCs/>
          <w:sz w:val="28"/>
          <w:szCs w:val="28"/>
        </w:rPr>
        <w:t>Цингалы</w:t>
      </w:r>
      <w:proofErr w:type="spellEnd"/>
      <w:r w:rsidR="00015C30" w:rsidRPr="00A32695">
        <w:rPr>
          <w:bCs/>
          <w:sz w:val="28"/>
          <w:szCs w:val="28"/>
        </w:rPr>
        <w:t>».</w:t>
      </w:r>
    </w:p>
    <w:p w14:paraId="4F333391" w14:textId="3A82516F" w:rsidR="007960A0" w:rsidRPr="009F1402" w:rsidRDefault="00E75246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материалы в КСП ХМР предоставлены в соответствии с требованиями статьи 184.2. Бюджетного кодекса РФ, пункт</w:t>
      </w:r>
      <w:r w:rsidR="009739AD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3 </w:t>
      </w:r>
      <w:r w:rsidR="007960A0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бюджетном процессе</w:t>
      </w:r>
      <w:bookmarkStart w:id="0" w:name="_Hlk182917123"/>
      <w:r w:rsidR="007960A0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4E2806" w14:textId="77777777" w:rsidR="00E75246" w:rsidRPr="009F1402" w:rsidRDefault="00E75246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</w:t>
      </w:r>
      <w:bookmarkEnd w:id="0"/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следующие приложения:</w:t>
      </w:r>
    </w:p>
    <w:p w14:paraId="12E3AF55" w14:textId="74DED91D" w:rsidR="005322A5" w:rsidRPr="009F1402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7D9D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1102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межбюджетных трансфертов, передаваемых в бюджет Ханты-Мансийского района на осуществление части полномочий                                        </w:t>
      </w:r>
      <w:r w:rsidR="001F1102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решению вопросов местного значения в соответствии с заключенными соглашениями на 2026 год</w:t>
      </w:r>
      <w:r w:rsidR="005322A5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3CA16E9" w14:textId="6358CCD9" w:rsidR="00E75246" w:rsidRPr="009F1402" w:rsidRDefault="00E75246" w:rsidP="0079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7D9D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113C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 классификации расходов бюджета сельского поселения </w:t>
      </w:r>
      <w:proofErr w:type="spellStart"/>
      <w:r w:rsidR="00BA113C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="00BA113C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</w:t>
      </w:r>
      <w:r w:rsidR="007960A0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ADDC9FA" w14:textId="3EF249A3" w:rsidR="00E75246" w:rsidRPr="009F1402" w:rsidRDefault="00E75246" w:rsidP="00792684">
      <w:pPr>
        <w:spacing w:after="0" w:line="240" w:lineRule="auto"/>
        <w:jc w:val="both"/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7D9D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113C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 классификации расходов бюджета сельского поселения </w:t>
      </w:r>
      <w:proofErr w:type="spellStart"/>
      <w:r w:rsidR="00BA113C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="00BA113C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2027 и 2028 годы,</w:t>
      </w:r>
    </w:p>
    <w:p w14:paraId="509FCAFE" w14:textId="06A13402" w:rsidR="00BA113C" w:rsidRPr="009F1402" w:rsidRDefault="00E75246" w:rsidP="00BA11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7D9D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113C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Ведомственная структура расходов бюджета района на очередной финансовый год по главным распорядителям бюджетных средств, разделам, подразделам, целевым статьям (муниципальным программам </w:t>
      </w:r>
      <w:r w:rsidR="00406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BA113C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непрограммным направлениям деятельности), группам (группам </w:t>
      </w:r>
      <w:r w:rsidR="00406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BA113C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подгруппам) видов расходов классификации расходов бюджета сельского поселения </w:t>
      </w:r>
      <w:proofErr w:type="spellStart"/>
      <w:r w:rsidR="00BA113C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Цингалы</w:t>
      </w:r>
      <w:proofErr w:type="spellEnd"/>
      <w:r w:rsidR="00BA113C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год, </w:t>
      </w:r>
    </w:p>
    <w:p w14:paraId="13DB3C66" w14:textId="367A3AE9" w:rsidR="007C2470" w:rsidRPr="009F1402" w:rsidRDefault="00E47D9D" w:rsidP="007C247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5246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2470" w:rsidRPr="009F140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Ведомственная структура расходов бюджета района на очередной финансовый год по главным распорядителям бюджетных средств, разделам, </w:t>
      </w:r>
      <w:r w:rsidR="00717589" w:rsidRPr="009F140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подразделам, целевым</w:t>
      </w:r>
      <w:r w:rsidR="007C2470" w:rsidRPr="009F140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статьям (муниципальным программам </w:t>
      </w:r>
      <w:r w:rsidR="0040605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7C2470" w:rsidRPr="009F140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и непрограммным направлениям деятельности), группам (группам </w:t>
      </w:r>
      <w:r w:rsidR="0040605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7C2470" w:rsidRPr="009F140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и подгруппам) видов расходов классификации расходов бюджета сельского поселения </w:t>
      </w:r>
      <w:proofErr w:type="spellStart"/>
      <w:r w:rsidR="007C2470" w:rsidRPr="009F140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Цингалы</w:t>
      </w:r>
      <w:proofErr w:type="spellEnd"/>
      <w:r w:rsidR="007C2470" w:rsidRPr="009F140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на 2027 и 2028 годы,</w:t>
      </w:r>
    </w:p>
    <w:p w14:paraId="06FDE1C8" w14:textId="34F4E8A4" w:rsidR="009F1402" w:rsidRPr="009F1402" w:rsidRDefault="00E47D9D" w:rsidP="009F1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5246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4256" w:rsidRPr="009F1402">
        <w:rPr>
          <w:rFonts w:ascii="Arial" w:hAnsi="Arial" w:cs="Arial"/>
          <w:b/>
          <w:bCs/>
          <w:sz w:val="20"/>
          <w:szCs w:val="20"/>
        </w:rPr>
        <w:t xml:space="preserve"> </w:t>
      </w:r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406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непрограммным направлениям деятельности), группам (группам </w:t>
      </w:r>
      <w:r w:rsidR="00406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подгруппам) видов расходов классификации расходов бюджета сельского поселения </w:t>
      </w:r>
      <w:proofErr w:type="spellStart"/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Цингалы</w:t>
      </w:r>
      <w:proofErr w:type="spellEnd"/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год,</w:t>
      </w:r>
    </w:p>
    <w:p w14:paraId="5AAE239C" w14:textId="280A4C2F" w:rsidR="009F1402" w:rsidRPr="009F1402" w:rsidRDefault="00E47D9D" w:rsidP="009F1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5246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406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непрограммным направлениям деятельности), группам (группам </w:t>
      </w:r>
      <w:r w:rsidR="00406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подгруппам) видов расходов классификации расходов бюджета сельского поселения </w:t>
      </w:r>
      <w:proofErr w:type="spellStart"/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Цингалы</w:t>
      </w:r>
      <w:proofErr w:type="spellEnd"/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2027 и 2028 годы,</w:t>
      </w:r>
    </w:p>
    <w:p w14:paraId="65792CB1" w14:textId="1A2D439D" w:rsidR="009F1402" w:rsidRPr="009F1402" w:rsidRDefault="00E47D9D" w:rsidP="009F1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5246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1402" w:rsidRPr="009F1402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</w:t>
      </w:r>
      <w:proofErr w:type="spellStart"/>
      <w:r w:rsidR="009F1402" w:rsidRPr="009F1402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9F1402" w:rsidRPr="009F1402">
        <w:rPr>
          <w:rFonts w:ascii="Times New Roman" w:hAnsi="Times New Roman" w:cs="Times New Roman"/>
          <w:sz w:val="28"/>
          <w:szCs w:val="28"/>
        </w:rPr>
        <w:t xml:space="preserve"> на 2026 год,</w:t>
      </w:r>
    </w:p>
    <w:p w14:paraId="2718C51F" w14:textId="50E2766E" w:rsidR="009F1402" w:rsidRPr="009F1402" w:rsidRDefault="00E47D9D" w:rsidP="009F1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5246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1402" w:rsidRPr="009F1402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</w:t>
      </w:r>
      <w:proofErr w:type="spellStart"/>
      <w:r w:rsidR="009F1402" w:rsidRPr="009F1402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9F1402" w:rsidRPr="009F1402">
        <w:rPr>
          <w:rFonts w:ascii="Times New Roman" w:hAnsi="Times New Roman" w:cs="Times New Roman"/>
          <w:sz w:val="28"/>
          <w:szCs w:val="28"/>
        </w:rPr>
        <w:t xml:space="preserve"> на 2027 </w:t>
      </w:r>
      <w:r w:rsidR="0040605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1402" w:rsidRPr="009F1402">
        <w:rPr>
          <w:rFonts w:ascii="Times New Roman" w:hAnsi="Times New Roman" w:cs="Times New Roman"/>
          <w:sz w:val="28"/>
          <w:szCs w:val="28"/>
        </w:rPr>
        <w:t>и 2028 годы,</w:t>
      </w:r>
    </w:p>
    <w:p w14:paraId="0944F1E4" w14:textId="35B86C20" w:rsidR="00E75246" w:rsidRPr="009F1402" w:rsidRDefault="009F1402" w:rsidP="009F1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75246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Источники финансирования дефицита бюджета сельского поселения </w:t>
      </w:r>
      <w:proofErr w:type="spellStart"/>
      <w:r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Цингалы</w:t>
      </w:r>
      <w:proofErr w:type="spellEnd"/>
      <w:r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</w:t>
      </w:r>
      <w:r w:rsidR="00E75246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5007831" w14:textId="5BDE34C4" w:rsidR="00E75246" w:rsidRPr="009F1402" w:rsidRDefault="00E75246" w:rsidP="009F1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7D9D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Источники финансирования дефицита бюджета сельского поселения </w:t>
      </w:r>
      <w:proofErr w:type="spellStart"/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Цингалы</w:t>
      </w:r>
      <w:proofErr w:type="spellEnd"/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плановый период 2027 и 2028 годов</w:t>
      </w: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E0FCAC3" w14:textId="0685114E" w:rsidR="00F67CE2" w:rsidRPr="009F1402" w:rsidRDefault="00E75246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E47D9D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140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межбюджетных трансфертов, получаемых из других бюджетов Российской Федерации на 2026 год</w:t>
      </w:r>
      <w:r w:rsidR="00F67CE2" w:rsidRPr="009F1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14:paraId="6EE2884F" w14:textId="49CA6277" w:rsidR="00477669" w:rsidRPr="009F1402" w:rsidRDefault="00B5585C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7D9D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5246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1402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межбюджетных трансфертов, получаемых из других бюджетов бюджетной системы Российской Федерации на 2027 и 2028 годы</w:t>
      </w:r>
      <w:r w:rsidR="00E75246" w:rsidRPr="009F14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97E354" w14:textId="167F42B3" w:rsidR="00832087" w:rsidRPr="00406052" w:rsidRDefault="00792684" w:rsidP="00832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9F14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Справочно</w:t>
      </w:r>
      <w:proofErr w:type="spellEnd"/>
      <w:r w:rsidRPr="009F14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9F1402" w:rsidRPr="009F14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Прогнозируемый объём поступлений по видам доходов на 2026 год и плановый период 2027 и 2028 годы.</w:t>
      </w:r>
      <w:r w:rsidR="009F1402" w:rsidRPr="009F14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9F1402" w:rsidRPr="009F14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9F1402" w:rsidRPr="009F14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9F1402" w:rsidRPr="009F14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9F1402" w:rsidRPr="009F14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bookmarkStart w:id="1" w:name="_Hlk182917185"/>
      <w:r w:rsidR="00832087" w:rsidRPr="004060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обращает внимание, что Положением </w:t>
      </w:r>
      <w:r w:rsidR="00CE6616" w:rsidRPr="004060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832087" w:rsidRPr="004060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бюджетном процессе предусмотрено, что решением Совета депутатов сельского поселения о бюджете поселения утверждаются так же перечень главных администраторов доходов бюджета сельского поселения; перечень главных администраторов источников финансирования дефицита бюджета сельского поселения. Что в свою очередь нарушает статьи 160.1 </w:t>
      </w:r>
      <w:r w:rsidR="00CE6616" w:rsidRPr="004060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832087" w:rsidRPr="004060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160.2 Бюджетн</w:t>
      </w:r>
      <w:r w:rsidR="0047335E" w:rsidRPr="004060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</w:t>
      </w:r>
      <w:r w:rsidR="00832087" w:rsidRPr="004060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кодекс</w:t>
      </w:r>
      <w:r w:rsidR="0047335E" w:rsidRPr="004060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832087" w:rsidRPr="004060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Российской Федерации, которыми установлено, что вышеуказанные перечни утверждаются местной администрацией.</w:t>
      </w:r>
    </w:p>
    <w:bookmarkEnd w:id="1"/>
    <w:p w14:paraId="0FD911B6" w14:textId="60F23AED" w:rsidR="00832087" w:rsidRPr="00406052" w:rsidRDefault="00832087" w:rsidP="00832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60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основании вышеизложенного необходимо внести соответствующие изменения в Положение о бюджетном процессе.</w:t>
      </w:r>
    </w:p>
    <w:p w14:paraId="63605834" w14:textId="47596CB6" w:rsidR="00832087" w:rsidRPr="00F010CE" w:rsidRDefault="00832087" w:rsidP="00CE6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1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этом на рассмотрение предоставлены постановления администрации сельского поселения </w:t>
      </w:r>
      <w:proofErr w:type="spellStart"/>
      <w:r w:rsidRPr="00F01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Цингалы</w:t>
      </w:r>
      <w:proofErr w:type="spellEnd"/>
      <w:r w:rsidRPr="00F01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от 27.12.2021 № 105 «Об утверждении перечня главных администраторов источников финансирования дефицита бюджета сельского поселения </w:t>
      </w:r>
      <w:proofErr w:type="spellStart"/>
      <w:r w:rsidRPr="00F01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Цингалы</w:t>
      </w:r>
      <w:proofErr w:type="spellEnd"/>
      <w:r w:rsidRPr="00F01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</w:t>
      </w:r>
      <w:r w:rsidR="00CE6616" w:rsidRPr="00F01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F01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31.10.2023 № 77 «О внесении изменений в постановление администрации сельского поселения </w:t>
      </w:r>
      <w:proofErr w:type="spellStart"/>
      <w:r w:rsidRPr="00F01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Цингалы</w:t>
      </w:r>
      <w:proofErr w:type="spellEnd"/>
      <w:r w:rsidRPr="00F01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14.11.2022 № 85 «Об утверждении перечня главных администраторов доходов бюджета сельского поселения </w:t>
      </w:r>
      <w:proofErr w:type="spellStart"/>
      <w:r w:rsidRPr="00F01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Цингалы</w:t>
      </w:r>
      <w:proofErr w:type="spellEnd"/>
      <w:r w:rsidRPr="00F01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</w:p>
    <w:p w14:paraId="65ABDECA" w14:textId="77777777" w:rsidR="00E75246" w:rsidRPr="00F010CE" w:rsidRDefault="00E75246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171 Бюджетного кодекса РФ составление Проекта решения произведено финансово-экономическим сектором администрации сельского поселения </w:t>
      </w:r>
      <w:proofErr w:type="spellStart"/>
      <w:r w:rsidRPr="00F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F010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8ED1E3" w14:textId="5C2338E9" w:rsidR="00E75246" w:rsidRPr="00F010CE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0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частью 4 статьи 169 Бюджетного кодекса</w:t>
      </w:r>
      <w:r w:rsidR="006910B0" w:rsidRPr="00F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AFC" w:rsidRPr="00F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РФ, </w:t>
      </w:r>
      <w:r w:rsidR="00CE6616" w:rsidRPr="00F01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статьи 2 Положения о бюджетном процессе, бюджет поселения утверждается сроком на три года (очередной финансовый год и плановый период).</w:t>
      </w:r>
    </w:p>
    <w:p w14:paraId="3B16B786" w14:textId="25D5EA4F" w:rsidR="00E75246" w:rsidRPr="0099697E" w:rsidRDefault="00E75246" w:rsidP="0099697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184.2. Бюд</w:t>
      </w:r>
      <w:r w:rsidR="00CE6616"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жетного кодекса РФ и Положению </w:t>
      </w:r>
      <w:r w:rsidR="00CE6616"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бюджетном процессе одновременно с Проектом решения о бюджете поселения представлены основные направления бюджетной и налоговой политики сельского поселения </w:t>
      </w:r>
      <w:proofErr w:type="spellStart"/>
      <w:r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10818"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9697E"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10818"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9697E"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10818"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9697E"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которые утверждены </w:t>
      </w:r>
      <w:r w:rsidR="00EA2AD9"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</w:t>
      </w:r>
      <w:r w:rsidR="0099697E"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99697E"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="0099697E"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97E" w:rsidRPr="0099697E">
        <w:rPr>
          <w:rFonts w:ascii="Times New Roman" w:hAnsi="Times New Roman"/>
          <w:sz w:val="28"/>
          <w:szCs w:val="28"/>
        </w:rPr>
        <w:t>от 22.10.2025 № 76-р</w:t>
      </w:r>
      <w:r w:rsidR="00AE42A5" w:rsidRPr="0099697E">
        <w:rPr>
          <w:rFonts w:ascii="Times New Roman" w:hAnsi="Times New Roman"/>
          <w:sz w:val="28"/>
          <w:szCs w:val="28"/>
        </w:rPr>
        <w:t xml:space="preserve"> </w:t>
      </w:r>
      <w:r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697E" w:rsidRPr="0099697E">
        <w:rPr>
          <w:rFonts w:ascii="Times New Roman" w:hAnsi="Times New Roman"/>
          <w:sz w:val="28"/>
          <w:szCs w:val="28"/>
        </w:rPr>
        <w:t xml:space="preserve">Об основных направлениях налоговой и бюджетной политики сельского поселения </w:t>
      </w:r>
      <w:proofErr w:type="spellStart"/>
      <w:r w:rsidR="0099697E" w:rsidRPr="0099697E">
        <w:rPr>
          <w:rFonts w:ascii="Times New Roman" w:hAnsi="Times New Roman"/>
          <w:sz w:val="28"/>
          <w:szCs w:val="28"/>
        </w:rPr>
        <w:t>Цингалы</w:t>
      </w:r>
      <w:proofErr w:type="spellEnd"/>
      <w:r w:rsidR="0099697E" w:rsidRPr="0099697E">
        <w:rPr>
          <w:rFonts w:ascii="Times New Roman" w:hAnsi="Times New Roman"/>
          <w:sz w:val="28"/>
          <w:szCs w:val="28"/>
        </w:rPr>
        <w:t xml:space="preserve"> на 2026 год и плановый период 2027 и 2028 годов</w:t>
      </w:r>
      <w:r w:rsidRPr="0099697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18B6326" w14:textId="341C75F7" w:rsidR="00EE2F72" w:rsidRPr="0099697E" w:rsidRDefault="00521378" w:rsidP="004F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рассмотрение предоставлен</w:t>
      </w:r>
      <w:r w:rsidR="00DF1604"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постановление администрации сельского поселения </w:t>
      </w:r>
      <w:proofErr w:type="spellStart"/>
      <w:r w:rsidR="00EE2F72"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Цингалы</w:t>
      </w:r>
      <w:proofErr w:type="spellEnd"/>
      <w:r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4F214E"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 </w:t>
      </w:r>
      <w:r w:rsidR="0099697E"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31.10.2025</w:t>
      </w:r>
      <w:r w:rsidR="004F214E"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</w:t>
      </w:r>
      <w:r w:rsidR="0099697E"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38</w:t>
      </w:r>
      <w:r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</w:t>
      </w:r>
      <w:r w:rsidR="004F214E" w:rsidRPr="0099697E">
        <w:rPr>
          <w:rFonts w:ascii="Times New Roman" w:eastAsia="Times New Roman" w:hAnsi="Times New Roman" w:cs="Times New Roman"/>
          <w:sz w:val="28"/>
          <w:szCs w:val="20"/>
        </w:rPr>
        <w:t xml:space="preserve">О прогнозе социально-экономического развития сельского поселения </w:t>
      </w:r>
      <w:proofErr w:type="spellStart"/>
      <w:r w:rsidR="004F214E" w:rsidRPr="0099697E">
        <w:rPr>
          <w:rFonts w:ascii="Times New Roman" w:eastAsia="Times New Roman" w:hAnsi="Times New Roman" w:cs="Times New Roman"/>
          <w:sz w:val="28"/>
          <w:szCs w:val="20"/>
        </w:rPr>
        <w:t>Цингалы</w:t>
      </w:r>
      <w:proofErr w:type="spellEnd"/>
      <w:r w:rsidR="004F214E" w:rsidRPr="0099697E">
        <w:rPr>
          <w:rFonts w:ascii="Times New Roman" w:eastAsia="Times New Roman" w:hAnsi="Times New Roman" w:cs="Times New Roman"/>
          <w:sz w:val="28"/>
          <w:szCs w:val="20"/>
        </w:rPr>
        <w:t xml:space="preserve"> на </w:t>
      </w:r>
      <w:r w:rsidR="00310818" w:rsidRPr="0099697E">
        <w:rPr>
          <w:rFonts w:ascii="Times New Roman" w:eastAsia="Times New Roman" w:hAnsi="Times New Roman" w:cs="Times New Roman"/>
          <w:sz w:val="28"/>
          <w:szCs w:val="20"/>
        </w:rPr>
        <w:t>202</w:t>
      </w:r>
      <w:r w:rsidR="0099697E" w:rsidRPr="0099697E">
        <w:rPr>
          <w:rFonts w:ascii="Times New Roman" w:eastAsia="Times New Roman" w:hAnsi="Times New Roman" w:cs="Times New Roman"/>
          <w:sz w:val="28"/>
          <w:szCs w:val="20"/>
        </w:rPr>
        <w:t>6</w:t>
      </w:r>
      <w:r w:rsidR="004F214E" w:rsidRPr="0099697E">
        <w:rPr>
          <w:rFonts w:ascii="Times New Roman" w:eastAsia="Times New Roman" w:hAnsi="Times New Roman" w:cs="Times New Roman"/>
          <w:sz w:val="28"/>
          <w:szCs w:val="20"/>
        </w:rPr>
        <w:t xml:space="preserve"> год </w:t>
      </w:r>
      <w:r w:rsidR="00CE6616" w:rsidRPr="0099697E">
        <w:rPr>
          <w:rFonts w:ascii="Times New Roman" w:eastAsia="Times New Roman" w:hAnsi="Times New Roman" w:cs="Times New Roman"/>
          <w:sz w:val="28"/>
          <w:szCs w:val="20"/>
        </w:rPr>
        <w:br/>
      </w:r>
      <w:r w:rsidR="004F214E" w:rsidRPr="0099697E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и плановый период </w:t>
      </w:r>
      <w:r w:rsidR="00310818" w:rsidRPr="0099697E">
        <w:rPr>
          <w:rFonts w:ascii="Times New Roman" w:eastAsia="Times New Roman" w:hAnsi="Times New Roman" w:cs="Times New Roman"/>
          <w:sz w:val="28"/>
          <w:szCs w:val="20"/>
        </w:rPr>
        <w:t>202</w:t>
      </w:r>
      <w:r w:rsidR="0099697E" w:rsidRPr="0099697E">
        <w:rPr>
          <w:rFonts w:ascii="Times New Roman" w:eastAsia="Times New Roman" w:hAnsi="Times New Roman" w:cs="Times New Roman"/>
          <w:sz w:val="28"/>
          <w:szCs w:val="20"/>
        </w:rPr>
        <w:t>7</w:t>
      </w:r>
      <w:r w:rsidR="004F214E" w:rsidRPr="0099697E">
        <w:rPr>
          <w:rFonts w:ascii="Times New Roman" w:eastAsia="Times New Roman" w:hAnsi="Times New Roman" w:cs="Times New Roman"/>
          <w:sz w:val="28"/>
          <w:szCs w:val="20"/>
        </w:rPr>
        <w:t>-</w:t>
      </w:r>
      <w:r w:rsidR="00310818" w:rsidRPr="0099697E">
        <w:rPr>
          <w:rFonts w:ascii="Times New Roman" w:eastAsia="Times New Roman" w:hAnsi="Times New Roman" w:cs="Times New Roman"/>
          <w:sz w:val="28"/>
          <w:szCs w:val="20"/>
        </w:rPr>
        <w:t>202</w:t>
      </w:r>
      <w:r w:rsidR="0099697E" w:rsidRPr="0099697E">
        <w:rPr>
          <w:rFonts w:ascii="Times New Roman" w:eastAsia="Times New Roman" w:hAnsi="Times New Roman" w:cs="Times New Roman"/>
          <w:sz w:val="28"/>
          <w:szCs w:val="20"/>
        </w:rPr>
        <w:t>8</w:t>
      </w:r>
      <w:r w:rsidR="004F214E" w:rsidRPr="0099697E">
        <w:rPr>
          <w:rFonts w:ascii="Times New Roman" w:eastAsia="Times New Roman" w:hAnsi="Times New Roman" w:cs="Times New Roman"/>
          <w:sz w:val="28"/>
          <w:szCs w:val="20"/>
        </w:rPr>
        <w:t xml:space="preserve"> годы</w:t>
      </w:r>
      <w:r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», при этом отсутствует увязка показателей прогноза социально</w:t>
      </w:r>
      <w:r w:rsidR="001B0C7E"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1B0C7E"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экономического</w:t>
      </w:r>
      <w:r w:rsidR="001813A6"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развития муниципального образования «Сельское поселение </w:t>
      </w:r>
      <w:proofErr w:type="spellStart"/>
      <w:r w:rsidR="00EE2F72"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Цингалы</w:t>
      </w:r>
      <w:proofErr w:type="spellEnd"/>
      <w:r w:rsidR="00EE2F72"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» </w:t>
      </w:r>
      <w:r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целевыми показателями муниципальных программ</w:t>
      </w:r>
      <w:r w:rsidR="00EE2F72" w:rsidRPr="009969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0B678FFC" w14:textId="1A2122A4" w:rsidR="005D6215" w:rsidRPr="006A5FA0" w:rsidRDefault="00E75246" w:rsidP="00E46D8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статьей 184.1. Бюджетного кодекса РФ Проектом решения устанавливаются следующие основные характеристики бюджета на </w:t>
      </w:r>
      <w:r w:rsidR="00310818" w:rsidRPr="006A5F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A5FA0" w:rsidRPr="006A5F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10818" w:rsidRPr="006A5F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A5FA0" w:rsidRPr="006A5FA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10818" w:rsidRPr="006A5F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A5FA0" w:rsidRPr="006A5F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</w:t>
      </w:r>
      <w:r w:rsidR="00321AFC" w:rsidRPr="006A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0B6EAC" w14:textId="77777777" w:rsidR="00077E00" w:rsidRPr="006A5FA0" w:rsidRDefault="00321AFC" w:rsidP="00E46D89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378" w:rsidRPr="006A5F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521378" w:rsidRPr="006A5F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077E00" w:rsidRPr="006A5FA0">
        <w:rPr>
          <w:rFonts w:ascii="Times New Roman" w:hAnsi="Times New Roman" w:cs="Times New Roman"/>
          <w:sz w:val="16"/>
          <w:szCs w:val="16"/>
        </w:rPr>
        <w:t>Таблица 1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99"/>
        <w:gridCol w:w="846"/>
        <w:gridCol w:w="842"/>
        <w:gridCol w:w="838"/>
        <w:gridCol w:w="731"/>
        <w:gridCol w:w="862"/>
        <w:gridCol w:w="923"/>
        <w:gridCol w:w="880"/>
        <w:gridCol w:w="847"/>
        <w:gridCol w:w="708"/>
        <w:gridCol w:w="704"/>
      </w:tblGrid>
      <w:tr w:rsidR="00E75246" w:rsidRPr="006A5FA0" w14:paraId="2639CC69" w14:textId="77777777" w:rsidTr="00077E00">
        <w:trPr>
          <w:trHeight w:val="365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71D6" w14:textId="77777777" w:rsidR="00E75246" w:rsidRPr="006A5FA0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Основные характер-и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DECF" w14:textId="5835E846" w:rsidR="00E75246" w:rsidRPr="006A5FA0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6A5FA0"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  <w:r w:rsidR="00E75246"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 (оценка)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86A4A" w14:textId="127E1011" w:rsidR="00E75246" w:rsidRPr="006A5FA0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6A5FA0"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  <w:r w:rsidR="00E75246"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7078" w14:textId="39D44B57" w:rsidR="00E75246" w:rsidRPr="006A5FA0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6A5FA0"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  <w:r w:rsidR="00E75246"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1B8C3" w14:textId="633401DC" w:rsidR="00E75246" w:rsidRPr="006A5FA0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6A5FA0"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  <w:r w:rsidR="00E75246"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</w:t>
            </w:r>
          </w:p>
        </w:tc>
      </w:tr>
      <w:tr w:rsidR="00E75246" w:rsidRPr="006A5FA0" w14:paraId="583A3EE0" w14:textId="77777777" w:rsidTr="00077E00">
        <w:trPr>
          <w:trHeight w:val="748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9B22" w14:textId="77777777" w:rsidR="00E75246" w:rsidRPr="006A5FA0" w:rsidRDefault="00E75246" w:rsidP="00E46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329AB" w14:textId="77777777" w:rsidR="00E75246" w:rsidRPr="006A5FA0" w:rsidRDefault="00E75246" w:rsidP="00E46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2F15" w14:textId="77777777" w:rsidR="00E75246" w:rsidRPr="006A5FA0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07AE" w14:textId="77777777" w:rsidR="00E75246" w:rsidRPr="006A5FA0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к пред. </w:t>
            </w:r>
            <w:proofErr w:type="gramStart"/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году,   </w:t>
            </w:r>
            <w:proofErr w:type="gramEnd"/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   тыс. рублей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69E4" w14:textId="77777777" w:rsidR="00E75246" w:rsidRPr="006A5FA0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к пред. году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14D6" w14:textId="77777777" w:rsidR="00E75246" w:rsidRPr="006A5FA0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ABF" w14:textId="77777777" w:rsidR="00E75246" w:rsidRPr="006A5FA0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к пред. </w:t>
            </w:r>
            <w:proofErr w:type="gramStart"/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году,   </w:t>
            </w:r>
            <w:proofErr w:type="gramEnd"/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  тыс. рублей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8589" w14:textId="77777777" w:rsidR="00E75246" w:rsidRPr="006A5FA0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к пред. году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8B91" w14:textId="77777777" w:rsidR="00E75246" w:rsidRPr="006A5FA0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3FB9" w14:textId="77777777" w:rsidR="00E75246" w:rsidRPr="006A5FA0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к пред. </w:t>
            </w:r>
            <w:proofErr w:type="gramStart"/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году,   </w:t>
            </w:r>
            <w:proofErr w:type="gramEnd"/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тыс. рублей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7466" w14:textId="77777777" w:rsidR="00E75246" w:rsidRPr="006A5FA0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к пред. году</w:t>
            </w:r>
          </w:p>
        </w:tc>
      </w:tr>
      <w:tr w:rsidR="00CE640F" w:rsidRPr="006A5FA0" w14:paraId="37EFB0A9" w14:textId="77777777" w:rsidTr="00BA113C">
        <w:trPr>
          <w:trHeight w:val="204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FEB3" w14:textId="77777777" w:rsidR="00CE640F" w:rsidRPr="006A5FA0" w:rsidRDefault="00CE640F" w:rsidP="00CE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055F" w14:textId="75151272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sz w:val="16"/>
                <w:szCs w:val="16"/>
              </w:rPr>
              <w:t>37 198,2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0060" w14:textId="44718910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38 892,3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4E2D" w14:textId="52A40925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1 694,1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CC04" w14:textId="79FFC494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B416" w14:textId="6425506F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37 553,2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626B" w14:textId="068B971B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-1 339,1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8614" w14:textId="3430A60D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8AA1" w14:textId="34E48D95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  <w:r w:rsidR="00BD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386,8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0267" w14:textId="5C8B8606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-166,4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00EF" w14:textId="3F186E89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</w:tr>
      <w:tr w:rsidR="00CE640F" w:rsidRPr="006A5FA0" w14:paraId="7EAE823F" w14:textId="77777777" w:rsidTr="00BA113C">
        <w:trPr>
          <w:trHeight w:val="204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316" w14:textId="77777777" w:rsidR="00CE640F" w:rsidRPr="006A5FA0" w:rsidRDefault="00CE640F" w:rsidP="00CE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259A" w14:textId="2059B83B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sz w:val="16"/>
                <w:szCs w:val="16"/>
              </w:rPr>
              <w:t>33 161,5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7124" w14:textId="2CFD6EE6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38 892,3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6278" w14:textId="119441A1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5 730,8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811D" w14:textId="7FA66951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2879" w14:textId="2E235298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37 553,2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9C5F" w14:textId="1C2468F6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-1 339,1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D05D" w14:textId="3BDB73BE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502F" w14:textId="6CF419B6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37 386,8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F117" w14:textId="6B8B4537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-166,4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ED47" w14:textId="27555CB5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</w:tr>
      <w:tr w:rsidR="00CE640F" w:rsidRPr="006A5FA0" w14:paraId="300CE58A" w14:textId="77777777" w:rsidTr="00BA113C">
        <w:trPr>
          <w:trHeight w:val="204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B9B4" w14:textId="77777777" w:rsidR="00CE640F" w:rsidRPr="006A5FA0" w:rsidRDefault="00CE640F" w:rsidP="00CE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Дефицит (профицит)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E9F6" w14:textId="51B4C496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4 036,7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455A" w14:textId="1EE68842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765E" w14:textId="0D0616AF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EAE8" w14:textId="3DA0EEB9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C2BE" w14:textId="61F2FD0E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9B43" w14:textId="41E2F7B9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2192" w14:textId="3B4654CA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BBC7" w14:textId="142FA865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7DB0" w14:textId="035BEA76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8BDA" w14:textId="783E5415" w:rsidR="00CE640F" w:rsidRPr="00CE640F" w:rsidRDefault="00CE640F" w:rsidP="00CE6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6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79CEB393" w14:textId="77777777" w:rsidR="00113651" w:rsidRPr="00A45244" w:rsidRDefault="00113651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9CC0372" w14:textId="58C7C0F8" w:rsidR="00E75246" w:rsidRPr="00982DD0" w:rsidRDefault="00E75246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поселения предусмотрен в </w:t>
      </w:r>
      <w:r w:rsidR="00310818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82DD0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– </w:t>
      </w:r>
      <w:r w:rsidR="00982DD0" w:rsidRPr="00982DD0">
        <w:rPr>
          <w:rFonts w:ascii="Times New Roman" w:hAnsi="Times New Roman" w:cs="Times New Roman"/>
          <w:color w:val="000000"/>
          <w:sz w:val="28"/>
          <w:szCs w:val="28"/>
        </w:rPr>
        <w:t>38 892,3</w:t>
      </w:r>
      <w:r w:rsidR="002A4E81" w:rsidRPr="00982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C87170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</w:t>
      </w:r>
      <w:r w:rsidR="001D341C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аемой оценки поступлений на </w:t>
      </w:r>
      <w:r w:rsidR="00310818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82DD0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</w:t>
      </w:r>
      <w:r w:rsidR="001D341C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DD0" w:rsidRPr="00982DD0">
        <w:rPr>
          <w:rFonts w:ascii="Times New Roman" w:hAnsi="Times New Roman" w:cs="Times New Roman"/>
          <w:color w:val="000000"/>
          <w:sz w:val="28"/>
          <w:szCs w:val="28"/>
        </w:rPr>
        <w:t>1 694,1</w:t>
      </w:r>
      <w:r w:rsidR="002A4E81" w:rsidRPr="00982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F04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982DD0" w:rsidRPr="00982DD0">
        <w:rPr>
          <w:rFonts w:ascii="Times New Roman" w:hAnsi="Times New Roman" w:cs="Times New Roman"/>
          <w:color w:val="000000"/>
          <w:sz w:val="28"/>
          <w:szCs w:val="28"/>
        </w:rPr>
        <w:t>4,6</w:t>
      </w:r>
      <w:r w:rsidR="00086BE9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72ACD566" w14:textId="4AFF18FD" w:rsidR="00711045" w:rsidRPr="00982DD0" w:rsidRDefault="00E75246" w:rsidP="00982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поселения предусмотрен в </w:t>
      </w:r>
      <w:r w:rsidR="00310818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82DD0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10E8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82DD0" w:rsidRPr="00982DD0">
        <w:rPr>
          <w:rFonts w:ascii="Times New Roman" w:hAnsi="Times New Roman" w:cs="Times New Roman"/>
          <w:color w:val="000000"/>
          <w:sz w:val="28"/>
          <w:szCs w:val="28"/>
        </w:rPr>
        <w:t>38 892,3</w:t>
      </w:r>
      <w:r w:rsidR="002A4E81" w:rsidRPr="00982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C87170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41C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ожидаемой оценки расходов в </w:t>
      </w:r>
      <w:r w:rsidR="00310818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82DD0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982DD0" w:rsidRPr="00982DD0">
        <w:rPr>
          <w:rFonts w:ascii="Times New Roman" w:hAnsi="Times New Roman" w:cs="Times New Roman"/>
          <w:color w:val="000000"/>
          <w:sz w:val="28"/>
          <w:szCs w:val="28"/>
        </w:rPr>
        <w:t>5 730,8</w:t>
      </w:r>
      <w:r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982DD0" w:rsidRPr="00982DD0">
        <w:rPr>
          <w:rFonts w:ascii="Times New Roman" w:hAnsi="Times New Roman" w:cs="Times New Roman"/>
          <w:color w:val="000000"/>
          <w:sz w:val="28"/>
          <w:szCs w:val="28"/>
        </w:rPr>
        <w:t>17,3</w:t>
      </w:r>
      <w:r w:rsidR="001D341C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045" w:rsidRPr="00982DD0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6B83919A" w14:textId="5E991ED1" w:rsidR="00E75246" w:rsidRPr="00BD5064" w:rsidRDefault="00D76C2A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5246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поселения предусмотрен в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5246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="00920DAF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E75246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D5064" w:rsidRPr="00BD5064">
        <w:rPr>
          <w:rFonts w:ascii="Times New Roman" w:hAnsi="Times New Roman" w:cs="Times New Roman"/>
          <w:color w:val="000000"/>
          <w:sz w:val="28"/>
          <w:szCs w:val="28"/>
        </w:rPr>
        <w:t>37 553,2</w:t>
      </w:r>
      <w:r w:rsidR="00DD52DC" w:rsidRPr="00BD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246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C8717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="00E75246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доходов на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5246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</w:t>
      </w:r>
      <w:r w:rsidR="00BD5064" w:rsidRPr="00BD5064">
        <w:rPr>
          <w:rFonts w:ascii="Times New Roman" w:hAnsi="Times New Roman" w:cs="Times New Roman"/>
          <w:color w:val="000000"/>
          <w:sz w:val="28"/>
          <w:szCs w:val="28"/>
        </w:rPr>
        <w:t>1 339,1</w:t>
      </w:r>
      <w:r w:rsidR="0013126A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246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BD5064" w:rsidRPr="00BD5064">
        <w:rPr>
          <w:rFonts w:ascii="Times New Roman" w:hAnsi="Times New Roman" w:cs="Times New Roman"/>
          <w:color w:val="000000"/>
          <w:sz w:val="28"/>
          <w:szCs w:val="28"/>
        </w:rPr>
        <w:t>3,4</w:t>
      </w:r>
      <w:r w:rsidR="00E75246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3175C259" w14:textId="621EF194" w:rsidR="00E75246" w:rsidRPr="00BD5064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Общий объем расходов </w:t>
      </w:r>
      <w:r w:rsidR="00CE6616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поселения предусмотрен 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="00920DAF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D5064" w:rsidRPr="00BD5064">
        <w:rPr>
          <w:rFonts w:ascii="Times New Roman" w:hAnsi="Times New Roman" w:cs="Times New Roman"/>
          <w:color w:val="000000"/>
          <w:sz w:val="28"/>
          <w:szCs w:val="28"/>
        </w:rPr>
        <w:t>37 553,2</w:t>
      </w:r>
      <w:r w:rsidR="002A4E81" w:rsidRPr="00BD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C8717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расходов в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BD5064" w:rsidRPr="00BD5064">
        <w:rPr>
          <w:rFonts w:ascii="Times New Roman" w:hAnsi="Times New Roman" w:cs="Times New Roman"/>
          <w:color w:val="000000"/>
          <w:sz w:val="28"/>
          <w:szCs w:val="28"/>
        </w:rPr>
        <w:t>1 339,1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BD5064" w:rsidRPr="00BD5064">
        <w:rPr>
          <w:rFonts w:ascii="Times New Roman" w:hAnsi="Times New Roman" w:cs="Times New Roman"/>
          <w:color w:val="000000"/>
          <w:sz w:val="28"/>
          <w:szCs w:val="28"/>
        </w:rPr>
        <w:t>3,4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0DAD9E7C" w14:textId="3786F28C" w:rsidR="00E75246" w:rsidRPr="00BD5064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Общий объем доходов бюджета поселения предусмотрен в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="00920DAF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0DAF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064" w:rsidRPr="00BD5064">
        <w:rPr>
          <w:rFonts w:ascii="Times New Roman" w:hAnsi="Times New Roman" w:cs="Times New Roman"/>
          <w:color w:val="000000"/>
          <w:sz w:val="28"/>
          <w:szCs w:val="28"/>
        </w:rPr>
        <w:t>37 386,8</w:t>
      </w:r>
      <w:r w:rsidR="002A4E81" w:rsidRPr="00BD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="00352C5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прогнозируемого объема доходов в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BD5064" w:rsidRPr="00BD5064">
        <w:rPr>
          <w:rFonts w:ascii="Times New Roman" w:hAnsi="Times New Roman" w:cs="Times New Roman"/>
          <w:color w:val="000000"/>
          <w:sz w:val="28"/>
          <w:szCs w:val="28"/>
        </w:rPr>
        <w:t>166,4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58A5BFD4" w14:textId="2FBB0DB9" w:rsidR="00E75246" w:rsidRPr="00BD5064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Общий объем расходов </w:t>
      </w:r>
      <w:r w:rsidR="00CE6616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поселения предусмотрен 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="0007650C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D5064" w:rsidRPr="00BD5064">
        <w:rPr>
          <w:rFonts w:ascii="Times New Roman" w:hAnsi="Times New Roman" w:cs="Times New Roman"/>
          <w:color w:val="000000"/>
          <w:sz w:val="28"/>
          <w:szCs w:val="28"/>
        </w:rPr>
        <w:t>37 386,8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расходов в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352C5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8717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166,4</w:t>
      </w:r>
      <w:r w:rsidR="00352C5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BD5064" w:rsidRPr="00BD5064">
        <w:rPr>
          <w:rFonts w:ascii="Times New Roman" w:hAnsi="Times New Roman" w:cs="Times New Roman"/>
          <w:color w:val="000000"/>
          <w:sz w:val="28"/>
          <w:szCs w:val="28"/>
        </w:rPr>
        <w:t>0,4</w:t>
      </w:r>
      <w:r w:rsidR="00352C5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69BD1E7A" w14:textId="4D7EFBAA" w:rsidR="00BA0D27" w:rsidRPr="00BD5064" w:rsidRDefault="00BA0D27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дефицит бюджета на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F744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период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составляет 0,0 тыс. рублей.</w:t>
      </w:r>
    </w:p>
    <w:p w14:paraId="1C10B30F" w14:textId="5CAC1C71" w:rsidR="00141BBA" w:rsidRPr="00BD5064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Резервный фонд, предусмотренный Проектом решения, </w:t>
      </w:r>
      <w:r w:rsidR="00B140D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40D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– 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тыс. рублей</w:t>
      </w:r>
      <w:r w:rsidR="00B140D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140D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1051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40D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рублей, на </w:t>
      </w:r>
      <w:r w:rsidR="0031081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140D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A4E81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140D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D506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1051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40D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1051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40D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136B1E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</w:t>
      </w:r>
      <w:r w:rsidR="00B140D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</w:t>
      </w:r>
      <w:r w:rsidR="00136B1E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81 Бюджетного кодекса РФ.</w:t>
      </w:r>
      <w:r w:rsidR="008D13D0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434E73" w14:textId="2E4C4BF9" w:rsidR="00E75246" w:rsidRPr="00BD5064" w:rsidRDefault="008D13D0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164AB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расходования средств резервного фонда </w:t>
      </w:r>
      <w:r w:rsidR="00533067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постановлением</w:t>
      </w:r>
      <w:r w:rsidR="00141BBA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4AB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="00D164AB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="00D164AB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0E1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64AB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00BB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25.08.</w:t>
      </w:r>
      <w:r w:rsidR="00CB156E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236A4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00BB8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</w:t>
      </w:r>
      <w:r w:rsidR="004A4191" w:rsidRPr="00BD5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4A0C62" w14:textId="17129BA4" w:rsidR="006D1051" w:rsidRPr="00B5663F" w:rsidRDefault="00E75246" w:rsidP="00CB3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CB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утвержден объем бюджетных ассигнований муниципального дорожного фонда сельского поселения </w:t>
      </w:r>
      <w:proofErr w:type="spellStart"/>
      <w:r w:rsidRPr="00CB386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CB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862" w:rsidRPr="00CB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</w:t>
      </w:r>
      <w:r w:rsidR="00CB3862" w:rsidRPr="00CB3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 4 379,7 тыс. рублей; на 2027 год 4 423,2 тыс. рублей; на 2028 год                         4 467,1 тыс. рублей</w:t>
      </w:r>
      <w:r w:rsidR="006D1051" w:rsidRPr="00B5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соответствует </w:t>
      </w:r>
      <w:bookmarkStart w:id="2" w:name="_Hlk151972146"/>
      <w:r w:rsidR="006D1051" w:rsidRPr="00B5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 </w:t>
      </w:r>
      <w:r w:rsidR="006D1051" w:rsidRPr="00B5663F">
        <w:rPr>
          <w:rFonts w:ascii="Times New Roman" w:hAnsi="Times New Roman" w:cs="Times New Roman"/>
          <w:sz w:val="28"/>
          <w:szCs w:val="28"/>
        </w:rPr>
        <w:t xml:space="preserve">179.4. Бюджетного кодекса Российской Федерации и </w:t>
      </w:r>
      <w:r w:rsidR="006D1051" w:rsidRPr="00B5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депутатов от 28.05.2014 № 16 «О муниципальном дорожном фонде сельского поселения </w:t>
      </w:r>
      <w:proofErr w:type="spellStart"/>
      <w:r w:rsidR="006D1051" w:rsidRPr="00B5663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="006D1051" w:rsidRPr="00B566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2"/>
      <w:r w:rsidR="006D1051" w:rsidRPr="00B56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0FDE" w:rsidRPr="00B5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703D07" w14:textId="413E54DD" w:rsidR="001A6788" w:rsidRPr="00B5663F" w:rsidRDefault="001A6788" w:rsidP="00E46D89">
      <w:pPr>
        <w:pStyle w:val="Default"/>
        <w:ind w:firstLine="708"/>
        <w:jc w:val="both"/>
        <w:rPr>
          <w:sz w:val="28"/>
          <w:szCs w:val="28"/>
        </w:rPr>
      </w:pPr>
      <w:r w:rsidRPr="00B5663F">
        <w:rPr>
          <w:sz w:val="28"/>
          <w:szCs w:val="28"/>
        </w:rPr>
        <w:t xml:space="preserve">В </w:t>
      </w:r>
      <w:r w:rsidR="00903CBB" w:rsidRPr="00B5663F">
        <w:rPr>
          <w:sz w:val="28"/>
          <w:szCs w:val="28"/>
        </w:rPr>
        <w:t>соответствии с</w:t>
      </w:r>
      <w:r w:rsidRPr="00B5663F">
        <w:rPr>
          <w:sz w:val="28"/>
          <w:szCs w:val="28"/>
        </w:rPr>
        <w:t xml:space="preserve"> </w:t>
      </w:r>
      <w:r w:rsidRPr="00B5663F">
        <w:rPr>
          <w:bCs/>
          <w:sz w:val="28"/>
          <w:szCs w:val="28"/>
        </w:rPr>
        <w:t>абзац</w:t>
      </w:r>
      <w:r w:rsidR="00903CBB" w:rsidRPr="00B5663F">
        <w:rPr>
          <w:bCs/>
          <w:sz w:val="28"/>
          <w:szCs w:val="28"/>
        </w:rPr>
        <w:t>ем</w:t>
      </w:r>
      <w:r w:rsidRPr="00B5663F">
        <w:rPr>
          <w:bCs/>
          <w:sz w:val="28"/>
          <w:szCs w:val="28"/>
        </w:rPr>
        <w:t xml:space="preserve"> 8 пункта 3 статьи 184.1. Б</w:t>
      </w:r>
      <w:r w:rsidR="000F3ED2" w:rsidRPr="00B5663F">
        <w:rPr>
          <w:bCs/>
          <w:sz w:val="28"/>
          <w:szCs w:val="28"/>
        </w:rPr>
        <w:t>юджетного кодекса</w:t>
      </w:r>
      <w:r w:rsidRPr="00B5663F">
        <w:rPr>
          <w:bCs/>
          <w:sz w:val="28"/>
          <w:szCs w:val="28"/>
        </w:rPr>
        <w:t xml:space="preserve"> Р</w:t>
      </w:r>
      <w:r w:rsidR="000F3ED2" w:rsidRPr="00B5663F">
        <w:rPr>
          <w:bCs/>
          <w:sz w:val="28"/>
          <w:szCs w:val="28"/>
        </w:rPr>
        <w:t xml:space="preserve">оссийской </w:t>
      </w:r>
      <w:r w:rsidRPr="00B5663F">
        <w:rPr>
          <w:bCs/>
          <w:sz w:val="28"/>
          <w:szCs w:val="28"/>
        </w:rPr>
        <w:t>Ф</w:t>
      </w:r>
      <w:r w:rsidR="000F3ED2" w:rsidRPr="00B5663F">
        <w:rPr>
          <w:bCs/>
          <w:sz w:val="28"/>
          <w:szCs w:val="28"/>
        </w:rPr>
        <w:t>едерации</w:t>
      </w:r>
      <w:r w:rsidRPr="00B5663F">
        <w:rPr>
          <w:sz w:val="28"/>
          <w:szCs w:val="28"/>
        </w:rPr>
        <w:t xml:space="preserve">, установлен объем условно утвержденных расходов на </w:t>
      </w:r>
      <w:r w:rsidR="00310818" w:rsidRPr="00B5663F">
        <w:rPr>
          <w:sz w:val="28"/>
          <w:szCs w:val="28"/>
        </w:rPr>
        <w:t>202</w:t>
      </w:r>
      <w:r w:rsidR="00B5663F" w:rsidRPr="00B5663F">
        <w:rPr>
          <w:sz w:val="28"/>
          <w:szCs w:val="28"/>
        </w:rPr>
        <w:t>7</w:t>
      </w:r>
      <w:r w:rsidRPr="00B5663F">
        <w:rPr>
          <w:sz w:val="28"/>
          <w:szCs w:val="28"/>
        </w:rPr>
        <w:t xml:space="preserve"> </w:t>
      </w:r>
      <w:r w:rsidR="00B5663F" w:rsidRPr="00B5663F">
        <w:rPr>
          <w:sz w:val="28"/>
          <w:szCs w:val="28"/>
        </w:rPr>
        <w:t xml:space="preserve">– 939,0 тыс. рублей </w:t>
      </w:r>
      <w:r w:rsidRPr="00B5663F">
        <w:rPr>
          <w:sz w:val="28"/>
          <w:szCs w:val="28"/>
        </w:rPr>
        <w:t xml:space="preserve">и </w:t>
      </w:r>
      <w:r w:rsidR="00310818" w:rsidRPr="00B5663F">
        <w:rPr>
          <w:sz w:val="28"/>
          <w:szCs w:val="28"/>
        </w:rPr>
        <w:t>202</w:t>
      </w:r>
      <w:r w:rsidR="00B5663F" w:rsidRPr="00B5663F">
        <w:rPr>
          <w:sz w:val="28"/>
          <w:szCs w:val="28"/>
        </w:rPr>
        <w:t>8</w:t>
      </w:r>
      <w:r w:rsidRPr="00B5663F">
        <w:rPr>
          <w:sz w:val="28"/>
          <w:szCs w:val="28"/>
        </w:rPr>
        <w:t xml:space="preserve"> годы</w:t>
      </w:r>
      <w:r w:rsidR="00B5663F" w:rsidRPr="00B5663F">
        <w:rPr>
          <w:sz w:val="28"/>
          <w:szCs w:val="28"/>
        </w:rPr>
        <w:t xml:space="preserve"> –1 870,0</w:t>
      </w:r>
      <w:r w:rsidRPr="00B5663F">
        <w:rPr>
          <w:sz w:val="28"/>
          <w:szCs w:val="28"/>
        </w:rPr>
        <w:t>.</w:t>
      </w:r>
      <w:r w:rsidR="00B5663F" w:rsidRPr="00B5663F">
        <w:rPr>
          <w:sz w:val="28"/>
          <w:szCs w:val="28"/>
        </w:rPr>
        <w:tab/>
      </w:r>
      <w:r w:rsidR="00B5663F" w:rsidRPr="00B5663F">
        <w:rPr>
          <w:sz w:val="28"/>
          <w:szCs w:val="28"/>
        </w:rPr>
        <w:tab/>
      </w:r>
      <w:r w:rsidR="00B5663F" w:rsidRPr="00B5663F">
        <w:rPr>
          <w:sz w:val="28"/>
          <w:szCs w:val="28"/>
        </w:rPr>
        <w:tab/>
      </w:r>
      <w:r w:rsidR="00B5663F" w:rsidRPr="00B5663F">
        <w:rPr>
          <w:sz w:val="28"/>
          <w:szCs w:val="28"/>
        </w:rPr>
        <w:tab/>
      </w:r>
      <w:r w:rsidR="00B5663F" w:rsidRPr="00B5663F">
        <w:rPr>
          <w:sz w:val="28"/>
          <w:szCs w:val="28"/>
        </w:rPr>
        <w:tab/>
      </w:r>
    </w:p>
    <w:p w14:paraId="44EF2204" w14:textId="77777777" w:rsidR="004950E1" w:rsidRPr="00A45244" w:rsidRDefault="004950E1" w:rsidP="00E46D89">
      <w:pPr>
        <w:pStyle w:val="Default"/>
        <w:ind w:firstLine="708"/>
        <w:jc w:val="both"/>
        <w:rPr>
          <w:sz w:val="16"/>
          <w:szCs w:val="28"/>
          <w:highlight w:val="yellow"/>
        </w:rPr>
      </w:pPr>
    </w:p>
    <w:p w14:paraId="192F496A" w14:textId="77777777" w:rsidR="00E75246" w:rsidRPr="006F276A" w:rsidRDefault="00E75246" w:rsidP="00E46D8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Доходы бюджета сельского поселения </w:t>
      </w:r>
      <w:proofErr w:type="spellStart"/>
      <w:r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Цингалы</w:t>
      </w:r>
      <w:proofErr w:type="spellEnd"/>
      <w:r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46202E64" w14:textId="6C40CB4A" w:rsidR="00E75246" w:rsidRPr="006F276A" w:rsidRDefault="00E75246" w:rsidP="00E46D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10818"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F276A"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 w:rsidR="00310818"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F276A"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310818"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F276A"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F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5BA085B9" w14:textId="77777777" w:rsidR="00E75246" w:rsidRPr="00F100AA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F100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836EA6A" w14:textId="4B8BFB17" w:rsidR="00E75246" w:rsidRPr="00E37846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Доходы бюджета поселения на </w:t>
      </w:r>
      <w:r w:rsidR="00310818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планируются в объеме 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38 892,3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5 337,6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BE4E60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в первоначально утвержденном бюджете </w:t>
      </w:r>
      <w:r w:rsidR="00310818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4E60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44 229,9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 в том числе: налоговые и неналого</w:t>
      </w:r>
      <w:r w:rsidR="00D209C2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 доходы планируются </w:t>
      </w:r>
      <w:r w:rsidR="00545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209C2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6 318,2</w:t>
      </w:r>
      <w:r w:rsidR="003B4BCE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0C2373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187,1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3B4BCE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8D13D0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B4BCE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3,1</w:t>
      </w:r>
      <w:r w:rsidR="008D13D0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D209C2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2F47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r w:rsidR="003B4BCE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первоначальном бюджете на </w:t>
      </w:r>
      <w:r w:rsidR="00310818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6 131,1</w:t>
      </w:r>
      <w:r w:rsidRPr="00E378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рублей) (Приложение 1).</w:t>
      </w:r>
    </w:p>
    <w:p w14:paraId="2DCBC70A" w14:textId="689053CB" w:rsidR="002F3850" w:rsidRPr="00175BEF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B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В исполнение пункта 1 статьи 160.1. Бюджетного кодекса РФ,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и в целях реализации полномочий главного администратора доходов бюджетов бюджетной системы Российской Федерации, в части прогнозирования доходов сельского поселения утверждена методика прогнозирования поступлений доходов в бюджет сельского поселения </w:t>
      </w:r>
      <w:proofErr w:type="spellStart"/>
      <w:r w:rsidRPr="00175B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Цингалы</w:t>
      </w:r>
      <w:proofErr w:type="spellEnd"/>
      <w:r w:rsidRPr="00175B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главным администратором которых </w:t>
      </w:r>
      <w:r w:rsidRPr="00175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является администрация сельского поселения </w:t>
      </w:r>
      <w:proofErr w:type="spellStart"/>
      <w:r w:rsidRPr="00175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Цингалы</w:t>
      </w:r>
      <w:proofErr w:type="spellEnd"/>
      <w:r w:rsidRPr="00175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(постановление от </w:t>
      </w:r>
      <w:r w:rsidR="00F92E81" w:rsidRPr="00175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31.01.</w:t>
      </w:r>
      <w:r w:rsidR="00CB156E" w:rsidRPr="00175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D32812" w:rsidRPr="00175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75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F92E81" w:rsidRPr="00175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75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175BE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Об утверждении </w:t>
      </w:r>
      <w:r w:rsidR="00F92E81" w:rsidRPr="00175BE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</w:t>
      </w:r>
      <w:r w:rsidRPr="00175BE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етодики прогнозирования поступлений доходов в бюджет сельского поселения </w:t>
      </w:r>
      <w:proofErr w:type="spellStart"/>
      <w:r w:rsidRPr="00175BE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Цингалы</w:t>
      </w:r>
      <w:proofErr w:type="spellEnd"/>
      <w:r w:rsidRPr="00175BE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»).</w:t>
      </w:r>
      <w:r w:rsidRPr="00175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7D9F9F00" w14:textId="3F4683DD" w:rsidR="00F92E81" w:rsidRPr="00175BEF" w:rsidRDefault="00F92E81" w:rsidP="00E46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BEF">
        <w:rPr>
          <w:rFonts w:ascii="Times New Roman" w:hAnsi="Times New Roman" w:cs="Times New Roman"/>
          <w:sz w:val="28"/>
          <w:szCs w:val="28"/>
        </w:rPr>
        <w:t>Формирование доходной части бюджета не подтверждено расчетами по планируемым объёмам НДФЛ, земельного налога, транспортного налога и налога на имущество физи</w:t>
      </w:r>
      <w:r w:rsidR="004950E1" w:rsidRPr="00175BEF">
        <w:rPr>
          <w:rFonts w:ascii="Times New Roman" w:hAnsi="Times New Roman" w:cs="Times New Roman"/>
          <w:sz w:val="28"/>
          <w:szCs w:val="28"/>
        </w:rPr>
        <w:t>ческих лиц, прочих поступлений</w:t>
      </w:r>
      <w:r w:rsidR="004950E1" w:rsidRPr="00175BEF">
        <w:rPr>
          <w:rFonts w:ascii="Times New Roman" w:hAnsi="Times New Roman" w:cs="Times New Roman"/>
          <w:sz w:val="28"/>
          <w:szCs w:val="28"/>
        </w:rPr>
        <w:br/>
      </w:r>
      <w:r w:rsidRPr="00175BEF">
        <w:rPr>
          <w:rFonts w:ascii="Times New Roman" w:hAnsi="Times New Roman" w:cs="Times New Roman"/>
          <w:sz w:val="28"/>
          <w:szCs w:val="28"/>
        </w:rPr>
        <w:t xml:space="preserve">от использования имущества, находящегося в собственности сельских поселений (за исключением имущества муниципальных бюджетных </w:t>
      </w:r>
      <w:r w:rsidR="004950E1" w:rsidRPr="00175BEF">
        <w:rPr>
          <w:rFonts w:ascii="Times New Roman" w:hAnsi="Times New Roman" w:cs="Times New Roman"/>
          <w:sz w:val="28"/>
          <w:szCs w:val="28"/>
        </w:rPr>
        <w:br/>
      </w:r>
      <w:r w:rsidRPr="00175BEF">
        <w:rPr>
          <w:rFonts w:ascii="Times New Roman" w:hAnsi="Times New Roman" w:cs="Times New Roman"/>
          <w:sz w:val="28"/>
          <w:szCs w:val="28"/>
        </w:rPr>
        <w:t>и автономных учреждений, а также имущества муниципальных унитарных предприятий, в том числе казенных). Пояснительная записка, та</w:t>
      </w:r>
      <w:r w:rsidR="004950E1" w:rsidRPr="00175BEF">
        <w:rPr>
          <w:rFonts w:ascii="Times New Roman" w:hAnsi="Times New Roman" w:cs="Times New Roman"/>
          <w:sz w:val="28"/>
          <w:szCs w:val="28"/>
        </w:rPr>
        <w:t xml:space="preserve">кже, </w:t>
      </w:r>
      <w:r w:rsidR="004950E1" w:rsidRPr="00175BEF">
        <w:rPr>
          <w:rFonts w:ascii="Times New Roman" w:hAnsi="Times New Roman" w:cs="Times New Roman"/>
          <w:sz w:val="28"/>
          <w:szCs w:val="28"/>
        </w:rPr>
        <w:br/>
      </w:r>
      <w:r w:rsidRPr="00175BEF">
        <w:rPr>
          <w:rFonts w:ascii="Times New Roman" w:hAnsi="Times New Roman" w:cs="Times New Roman"/>
          <w:sz w:val="28"/>
          <w:szCs w:val="28"/>
        </w:rPr>
        <w:t>не позволяет установить реалистичност</w:t>
      </w:r>
      <w:r w:rsidR="004950E1" w:rsidRPr="00175BEF">
        <w:rPr>
          <w:rFonts w:ascii="Times New Roman" w:hAnsi="Times New Roman" w:cs="Times New Roman"/>
          <w:sz w:val="28"/>
          <w:szCs w:val="28"/>
        </w:rPr>
        <w:t xml:space="preserve">ь планирования доходов бюджета </w:t>
      </w:r>
      <w:r w:rsidRPr="00175BEF">
        <w:rPr>
          <w:rFonts w:ascii="Times New Roman" w:hAnsi="Times New Roman" w:cs="Times New Roman"/>
          <w:sz w:val="28"/>
          <w:szCs w:val="28"/>
        </w:rPr>
        <w:t xml:space="preserve">проекте решения, а также не позволяет сделать вывод о достоверности </w:t>
      </w:r>
      <w:r w:rsidR="004950E1" w:rsidRPr="00175BEF">
        <w:rPr>
          <w:rFonts w:ascii="Times New Roman" w:hAnsi="Times New Roman" w:cs="Times New Roman"/>
          <w:sz w:val="28"/>
          <w:szCs w:val="28"/>
        </w:rPr>
        <w:br/>
      </w:r>
      <w:r w:rsidRPr="00175BEF">
        <w:rPr>
          <w:rFonts w:ascii="Times New Roman" w:hAnsi="Times New Roman" w:cs="Times New Roman"/>
          <w:sz w:val="28"/>
          <w:szCs w:val="28"/>
        </w:rPr>
        <w:t xml:space="preserve">их планирования, что является нарушением принципа достоверности бюджета о реалистичности расчёта доходов, установленных статьей 37 Бюджетного кодекса Российской Федерации.  </w:t>
      </w:r>
    </w:p>
    <w:p w14:paraId="27015D38" w14:textId="4833C669" w:rsidR="008F35EA" w:rsidRPr="005D5C52" w:rsidRDefault="00E75246" w:rsidP="008F3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Общая сумма налоговых доходов прогнозируется на </w:t>
      </w:r>
      <w:r w:rsidR="00310818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83F0A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50E1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950E1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783F0A" w:rsidRPr="00783F0A">
        <w:rPr>
          <w:rFonts w:ascii="Times New Roman" w:hAnsi="Times New Roman" w:cs="Times New Roman"/>
          <w:sz w:val="28"/>
          <w:szCs w:val="28"/>
        </w:rPr>
        <w:t>6 318,2</w:t>
      </w:r>
      <w:r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</w:t>
      </w:r>
      <w:r w:rsidR="00310818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83F0A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5C00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ACC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425C00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83F0A" w:rsidRPr="00783F0A">
        <w:rPr>
          <w:rFonts w:ascii="Times New Roman" w:hAnsi="Times New Roman" w:cs="Times New Roman"/>
          <w:color w:val="000000"/>
          <w:sz w:val="28"/>
          <w:szCs w:val="28"/>
        </w:rPr>
        <w:t>6 372,7</w:t>
      </w:r>
      <w:r w:rsidR="00425C00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4950E1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</w:t>
      </w:r>
      <w:r w:rsidR="006E3ACC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C00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10818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83F0A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ACC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1D5481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E3ACC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F0A" w:rsidRPr="00783F0A">
        <w:rPr>
          <w:rFonts w:ascii="Times New Roman" w:hAnsi="Times New Roman" w:cs="Times New Roman"/>
          <w:color w:val="000000"/>
          <w:sz w:val="28"/>
          <w:szCs w:val="28"/>
        </w:rPr>
        <w:t>6 417,6</w:t>
      </w:r>
      <w:r w:rsidR="00425C00" w:rsidRPr="0078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8F35EA" w:rsidRP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(Таблица </w:t>
      </w:r>
      <w:r w:rsidR="008F35EA" w:rsidRP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8F35EA"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5CCD2EE" w14:textId="77777777" w:rsidR="00E75246" w:rsidRPr="00FD2847" w:rsidRDefault="000C4F04" w:rsidP="00E46D8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847">
        <w:rPr>
          <w:rFonts w:ascii="Times New Roman" w:eastAsia="Times New Roman" w:hAnsi="Times New Roman" w:cs="Times New Roman"/>
          <w:sz w:val="16"/>
          <w:szCs w:val="16"/>
          <w:lang w:eastAsia="ru-RU"/>
        </w:rPr>
        <w:t>Т</w:t>
      </w:r>
      <w:r w:rsidR="00E75246" w:rsidRPr="00FD2847">
        <w:rPr>
          <w:rFonts w:ascii="Times New Roman" w:eastAsia="Times New Roman" w:hAnsi="Times New Roman" w:cs="Times New Roman"/>
          <w:sz w:val="16"/>
          <w:szCs w:val="16"/>
          <w:lang w:eastAsia="ru-RU"/>
        </w:rPr>
        <w:t>аблица 2</w:t>
      </w:r>
    </w:p>
    <w:p w14:paraId="4DC4FB1B" w14:textId="77777777" w:rsidR="002F737F" w:rsidRPr="00FD2847" w:rsidRDefault="00E75246" w:rsidP="00E46D8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847">
        <w:rPr>
          <w:rFonts w:ascii="Times New Roman" w:eastAsia="Times New Roman" w:hAnsi="Times New Roman" w:cs="Times New Roman"/>
          <w:sz w:val="16"/>
          <w:szCs w:val="16"/>
          <w:lang w:eastAsia="ru-RU"/>
        </w:rPr>
        <w:t>(тыс. 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0"/>
        <w:gridCol w:w="1954"/>
        <w:gridCol w:w="1118"/>
        <w:gridCol w:w="1398"/>
        <w:gridCol w:w="979"/>
        <w:gridCol w:w="810"/>
        <w:gridCol w:w="810"/>
      </w:tblGrid>
      <w:tr w:rsidR="003B4BCE" w:rsidRPr="00FD2847" w14:paraId="7FC46FD1" w14:textId="77777777" w:rsidTr="00AB7E3B">
        <w:trPr>
          <w:trHeight w:val="43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2463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Структура налоговых доходов бюджета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9AD2" w14:textId="7928E0E2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Оценка ожидаемого исполнения доходов бюджета в </w:t>
            </w:r>
            <w:r w:rsidR="00310818"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FD2847"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2E3F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74251D6C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4EE69FB6" w14:textId="5BB98878" w:rsidR="002F737F" w:rsidRPr="00FD2847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FD2847"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2F737F"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  <w:p w14:paraId="43F46CC3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5CC5" w14:textId="48C231A5" w:rsidR="002F737F" w:rsidRPr="00FD2847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FD2847"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2F737F"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к оценке </w:t>
            </w:r>
            <w:r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FD2847"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2F737F"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AE09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590D5926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7021E463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5F43A525" w14:textId="194B8A34" w:rsidR="002F737F" w:rsidRPr="00FD2847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FD2847"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2F737F"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  <w:p w14:paraId="073E30F7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28DA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46D12B15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616E9014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699A4C18" w14:textId="12C2AFB6" w:rsidR="002F737F" w:rsidRPr="00FD2847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FD2847"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="002F737F"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  <w:p w14:paraId="6CCFED03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4BCE" w:rsidRPr="00A45244" w14:paraId="4E4BD567" w14:textId="77777777" w:rsidTr="004950E1">
        <w:trPr>
          <w:trHeight w:val="393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9C23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C441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CDC7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0ECD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абсолютные изменения</w:t>
            </w:r>
          </w:p>
          <w:p w14:paraId="7574C18F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(+;-)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B27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2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%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28E9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795E" w14:textId="77777777" w:rsidR="002F737F" w:rsidRPr="00FD2847" w:rsidRDefault="002F737F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0443F" w:rsidRPr="00A45244" w14:paraId="28758997" w14:textId="77777777" w:rsidTr="004950E1">
        <w:trPr>
          <w:trHeight w:val="40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AA7B" w14:textId="7BD63159" w:rsidR="0010443F" w:rsidRPr="00783F0A" w:rsidRDefault="0010443F" w:rsidP="0010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доходы,                                                                         в том числе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1744" w14:textId="1874B576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sz w:val="16"/>
                <w:szCs w:val="16"/>
              </w:rPr>
              <w:t>4 370,9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325F" w14:textId="506229F0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sz w:val="16"/>
                <w:szCs w:val="16"/>
              </w:rPr>
              <w:t>5 558,2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0F80" w14:textId="60EFAD42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1 187,3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62B1" w14:textId="65D6AB58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D4D4" w14:textId="77783E29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5 602,7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8928" w14:textId="5AF59A03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5 647,6</w:t>
            </w:r>
          </w:p>
        </w:tc>
      </w:tr>
      <w:tr w:rsidR="0010443F" w:rsidRPr="00A45244" w14:paraId="3404EA8B" w14:textId="77777777" w:rsidTr="003B3E51">
        <w:trPr>
          <w:trHeight w:val="27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953" w14:textId="77777777" w:rsidR="0010443F" w:rsidRPr="00783F0A" w:rsidRDefault="0010443F" w:rsidP="0010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0C53" w14:textId="1B224D51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686,8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0ED" w14:textId="0DFCE94E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E8D7" w14:textId="3A8F16C0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6AA8" w14:textId="1E688D2F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6DBF" w14:textId="2BFCF7DA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137F" w14:textId="22BD2D61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990,0</w:t>
            </w:r>
          </w:p>
        </w:tc>
      </w:tr>
      <w:tr w:rsidR="0010443F" w:rsidRPr="00A45244" w14:paraId="412BEC14" w14:textId="77777777" w:rsidTr="004950E1">
        <w:trPr>
          <w:trHeight w:val="157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B6A1" w14:textId="77777777" w:rsidR="0010443F" w:rsidRPr="00783F0A" w:rsidRDefault="0010443F" w:rsidP="0010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Акцизы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1A0E" w14:textId="4E82AB25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3 489,4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3D37" w14:textId="05EC7A2B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4 347,7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2E50" w14:textId="5C178149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858,3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89E7" w14:textId="0CC7BA2B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50C3" w14:textId="653DC5A2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2D9E" w14:textId="0DD3B2AB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4 435,1</w:t>
            </w:r>
          </w:p>
        </w:tc>
      </w:tr>
      <w:tr w:rsidR="0010443F" w:rsidRPr="00A45244" w14:paraId="7F9E6F10" w14:textId="77777777" w:rsidTr="003B3E51">
        <w:trPr>
          <w:trHeight w:val="27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8179" w14:textId="77777777" w:rsidR="0010443F" w:rsidRPr="00783F0A" w:rsidRDefault="0010443F" w:rsidP="0010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E05C" w14:textId="0D7A034B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2EB9" w14:textId="1CDD1E6D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2813" w14:textId="69E50EB1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5BF0" w14:textId="13718700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C38D" w14:textId="0554D7A8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EF5B" w14:textId="22E1F48A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140,0</w:t>
            </w:r>
          </w:p>
        </w:tc>
      </w:tr>
      <w:tr w:rsidR="0010443F" w:rsidRPr="00A45244" w14:paraId="1113D05D" w14:textId="77777777" w:rsidTr="003B3E51">
        <w:trPr>
          <w:trHeight w:val="27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C680" w14:textId="77777777" w:rsidR="0010443F" w:rsidRPr="00783F0A" w:rsidRDefault="0010443F" w:rsidP="0010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08EC" w14:textId="516F27ED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1947" w14:textId="305B881D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A6F0" w14:textId="42819248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1FA1" w14:textId="7FD5B483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202E" w14:textId="447AF60F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6380" w14:textId="3C3E69A7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49,0</w:t>
            </w:r>
          </w:p>
        </w:tc>
      </w:tr>
      <w:tr w:rsidR="0010443F" w:rsidRPr="00A45244" w14:paraId="2DC7EEE7" w14:textId="77777777" w:rsidTr="003B3E51">
        <w:trPr>
          <w:trHeight w:val="27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2F5D" w14:textId="77777777" w:rsidR="0010443F" w:rsidRPr="00783F0A" w:rsidRDefault="0010443F" w:rsidP="0010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E9BD" w14:textId="4167FB18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C12A" w14:textId="4D188FE0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4495E" w14:textId="42545B24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5E36" w14:textId="39395AF5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06E6" w14:textId="68632B8A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71C2" w14:textId="3F8A325C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10443F" w:rsidRPr="00A45244" w14:paraId="34E32278" w14:textId="77777777" w:rsidTr="003B3E51">
        <w:trPr>
          <w:trHeight w:val="27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DC12" w14:textId="77777777" w:rsidR="0010443F" w:rsidRPr="00783F0A" w:rsidRDefault="0010443F" w:rsidP="0010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Госпошлина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B9BAC" w14:textId="33BADC79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D5FF" w14:textId="22A8DAC3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8089" w14:textId="42DD2549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CECFF" w14:textId="38EC2F12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DBAF" w14:textId="57D69F4D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BBBD" w14:textId="5FAA3E0A" w:rsidR="0010443F" w:rsidRPr="0010443F" w:rsidRDefault="0010443F" w:rsidP="001044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</w:tr>
    </w:tbl>
    <w:p w14:paraId="1B871C35" w14:textId="31DA6639" w:rsidR="00E75246" w:rsidRPr="00FE5F8E" w:rsidRDefault="00E75246" w:rsidP="00B632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По сравнению с ожидаемым исполнением </w:t>
      </w:r>
      <w:r w:rsidR="00184F1C"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доходов бюджета поселения в </w:t>
      </w:r>
      <w:r w:rsidR="00310818"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FE5F8E"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году, налоговые доходы бюджета сельского поселения </w:t>
      </w:r>
      <w:proofErr w:type="spellStart"/>
      <w:r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Цингалы</w:t>
      </w:r>
      <w:proofErr w:type="spellEnd"/>
      <w:r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r w:rsidR="00310818"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FE5F8E"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</w:t>
      </w:r>
      <w:r w:rsidR="00392487"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увеличатся на </w:t>
      </w:r>
      <w:r w:rsidR="00FE5F8E"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1 187,3</w:t>
      </w:r>
      <w:r w:rsidR="00392487"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рублей или </w:t>
      </w:r>
      <w:r w:rsidR="00FE5F8E"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27,2</w:t>
      </w:r>
      <w:r w:rsidR="00392487"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%</w:t>
      </w:r>
      <w:r w:rsidRPr="00FE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88C94F0" w14:textId="3AF0E1DA" w:rsidR="008F35EA" w:rsidRPr="005D5C52" w:rsidRDefault="00E75246" w:rsidP="008F3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Анализ структуры прогноза налоговых доходов на </w:t>
      </w:r>
      <w:r w:rsidR="00310818" w:rsidRPr="00B77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B7742F" w:rsidRPr="00B77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B77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</w:t>
      </w:r>
      <w:r w:rsidR="004E709A" w:rsidRPr="00B77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показал, что </w:t>
      </w:r>
      <w:r w:rsidRPr="00B77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доля налоговых поступлений </w:t>
      </w:r>
      <w:r w:rsidR="00624F03" w:rsidRPr="00B77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прогнозируется на уровне</w:t>
      </w:r>
      <w:r w:rsidR="009E6AAD" w:rsidRPr="00B77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0818" w:rsidRPr="00B77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B7742F" w:rsidRPr="00B77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9E6AAD" w:rsidRPr="00B77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  <w:r w:rsidR="00624F03" w:rsidRPr="00B77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8F35EA" w:rsidRP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(Таблица 3)</w:t>
      </w:r>
      <w:r w:rsidR="008F35EA"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951E7F6" w14:textId="28F8DE08" w:rsidR="00752034" w:rsidRPr="00F34FBF" w:rsidRDefault="00752034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154089" w14:textId="77777777" w:rsidR="008F35EA" w:rsidRPr="00F34FBF" w:rsidRDefault="008F35EA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859A787" w14:textId="77777777" w:rsidR="008F35EA" w:rsidRPr="00F34FBF" w:rsidRDefault="008F35EA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4F9179" w14:textId="77777777" w:rsidR="008F35EA" w:rsidRPr="008F35EA" w:rsidRDefault="008F35EA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3C7F84" w14:textId="77777777" w:rsidR="00E75246" w:rsidRPr="00B7742F" w:rsidRDefault="00E75246" w:rsidP="00F8700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742F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3</w:t>
      </w:r>
    </w:p>
    <w:tbl>
      <w:tblPr>
        <w:tblW w:w="907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1134"/>
        <w:gridCol w:w="1134"/>
        <w:gridCol w:w="1134"/>
        <w:gridCol w:w="1984"/>
      </w:tblGrid>
      <w:tr w:rsidR="00412248" w:rsidRPr="00A45244" w14:paraId="4ABFC0C1" w14:textId="77777777" w:rsidTr="00E05502">
        <w:trPr>
          <w:trHeight w:val="276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B8CE" w14:textId="77777777" w:rsidR="00412248" w:rsidRPr="00C131ED" w:rsidRDefault="00412248" w:rsidP="00F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861C" w14:textId="77777777" w:rsidR="00412248" w:rsidRPr="00C131ED" w:rsidRDefault="00412248" w:rsidP="00F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</w:tr>
      <w:tr w:rsidR="00412248" w:rsidRPr="00A45244" w14:paraId="061427BD" w14:textId="77777777" w:rsidTr="00E05502">
        <w:trPr>
          <w:trHeight w:val="301"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8B20" w14:textId="77777777" w:rsidR="00412248" w:rsidRPr="00C131ED" w:rsidRDefault="00412248" w:rsidP="00F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0A64" w14:textId="1D42DE05" w:rsidR="00412248" w:rsidRPr="00C131ED" w:rsidRDefault="00310818" w:rsidP="00F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C131ED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412248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67E9" w14:textId="6902B1F1" w:rsidR="00412248" w:rsidRPr="00C131ED" w:rsidRDefault="00310818" w:rsidP="00F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C131ED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412248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175C" w14:textId="3FACDE40" w:rsidR="00412248" w:rsidRPr="00C131ED" w:rsidRDefault="00310818" w:rsidP="00F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C131ED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412248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E35E" w14:textId="06E2C770" w:rsidR="00412248" w:rsidRPr="00C131ED" w:rsidRDefault="00310818" w:rsidP="00F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C131ED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="00412248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3071" w14:textId="411C3C61" w:rsidR="00412248" w:rsidRPr="00C131ED" w:rsidRDefault="00B956EF" w:rsidP="00F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="00412248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тклонение </w:t>
            </w:r>
            <w:r w:rsidR="00310818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C131ED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412248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  <w:r w:rsidR="00C01FC0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  <w:r w:rsidR="00412248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310818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C131ED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412248" w:rsidRPr="00C13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1C44AE" w:rsidRPr="00A45244" w14:paraId="1375770B" w14:textId="77777777" w:rsidTr="001C44AE">
        <w:trPr>
          <w:trHeight w:val="491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291C" w14:textId="614B26E7" w:rsidR="001C44AE" w:rsidRPr="00C131ED" w:rsidRDefault="001C44AE" w:rsidP="001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Налоговые доходы,                                                                           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EF3D" w14:textId="68A5C2F1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E8D4" w14:textId="3A347B5B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D58B" w14:textId="0A6D29CE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2F1B" w14:textId="18E96BDA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F114" w14:textId="4DDB3D85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C44AE" w:rsidRPr="00A45244" w14:paraId="516A8B3E" w14:textId="77777777" w:rsidTr="001C44AE">
        <w:trPr>
          <w:trHeight w:val="413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8E41" w14:textId="77777777" w:rsidR="001C44AE" w:rsidRPr="00C131ED" w:rsidRDefault="001C44AE" w:rsidP="001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225D" w14:textId="6ED4016A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1FF4" w14:textId="56472123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A922" w14:textId="01CF2FA2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60DB" w14:textId="04630D42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93CB" w14:textId="67004151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</w:tr>
      <w:tr w:rsidR="001C44AE" w:rsidRPr="00A45244" w14:paraId="49B5E8CD" w14:textId="77777777" w:rsidTr="001C44AE">
        <w:trPr>
          <w:trHeight w:val="276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A1B6" w14:textId="77777777" w:rsidR="001C44AE" w:rsidRPr="00C131ED" w:rsidRDefault="001C44AE" w:rsidP="001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Акцизы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BB4E" w14:textId="0FD6B4EF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604C" w14:textId="3AE7EA53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2FF4" w14:textId="6E154026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9682" w14:textId="404AF561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BE3D" w14:textId="16B46295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-1,6</w:t>
            </w:r>
          </w:p>
        </w:tc>
      </w:tr>
      <w:tr w:rsidR="001C44AE" w:rsidRPr="00A45244" w14:paraId="21E04E52" w14:textId="77777777" w:rsidTr="001C44AE">
        <w:trPr>
          <w:trHeight w:val="499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D49E" w14:textId="77777777" w:rsidR="001C44AE" w:rsidRPr="00C131ED" w:rsidRDefault="001C44AE" w:rsidP="001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8A90" w14:textId="2136A787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9600" w14:textId="48C59EC3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2FC1" w14:textId="60688BEF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C9F7" w14:textId="25CD3BA6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F42D" w14:textId="4D761164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</w:tr>
      <w:tr w:rsidR="001C44AE" w:rsidRPr="00A45244" w14:paraId="10B964D0" w14:textId="77777777" w:rsidTr="001C44AE">
        <w:trPr>
          <w:trHeight w:val="276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6FD0" w14:textId="77777777" w:rsidR="001C44AE" w:rsidRPr="00C131ED" w:rsidRDefault="001C44AE" w:rsidP="001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581B" w14:textId="45860B1C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B99C" w14:textId="42650C96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592E" w14:textId="39A0A10C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CCC" w14:textId="624F18EE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8E51" w14:textId="0F7C5EEC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-1,3</w:t>
            </w:r>
          </w:p>
        </w:tc>
      </w:tr>
      <w:tr w:rsidR="001C44AE" w:rsidRPr="00A45244" w14:paraId="39A471A9" w14:textId="77777777" w:rsidTr="001C44AE">
        <w:trPr>
          <w:trHeight w:val="28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398F" w14:textId="77777777" w:rsidR="001C44AE" w:rsidRPr="00C131ED" w:rsidRDefault="001C44AE" w:rsidP="001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5ED0E" w14:textId="31522BE6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FE37" w14:textId="386AD7D1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4C6F" w14:textId="75E64EC7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30F7" w14:textId="1F69310A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4A20" w14:textId="218B1324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</w:tr>
      <w:tr w:rsidR="001C44AE" w:rsidRPr="00A45244" w14:paraId="3BB9F510" w14:textId="77777777" w:rsidTr="001C44AE">
        <w:trPr>
          <w:trHeight w:val="276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3789" w14:textId="77777777" w:rsidR="001C44AE" w:rsidRPr="00C131ED" w:rsidRDefault="001C44AE" w:rsidP="001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1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Госпошлина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6621" w14:textId="6F6A22FE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EAE11" w14:textId="55CD5F16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B737" w14:textId="42C5AFBA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8854" w14:textId="34F33927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FE611" w14:textId="71E46B0D" w:rsidR="001C44AE" w:rsidRPr="001C44AE" w:rsidRDefault="001C44AE" w:rsidP="001C4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627CC520" w14:textId="77777777" w:rsidR="008F35EA" w:rsidRDefault="008F35EA" w:rsidP="00E46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ED1E27C" w14:textId="67C3F699" w:rsidR="00E75246" w:rsidRPr="007C44D1" w:rsidRDefault="00E75246" w:rsidP="00E46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объем поступлений налоговых доходов в </w:t>
      </w:r>
      <w:r w:rsidR="00310818"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C44D1"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сформирован за счет акцизов и налога на доходы физических лиц, </w:t>
      </w:r>
      <w:r w:rsidR="008D13D0"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</w:t>
      </w:r>
      <w:r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в соста</w:t>
      </w:r>
      <w:r w:rsidR="008D13D0"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налоговых доходов составляет </w:t>
      </w:r>
      <w:r w:rsidR="007C44D1"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>78,2</w:t>
      </w:r>
      <w:r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027359"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C44D1"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>17,8</w:t>
      </w:r>
      <w:r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соответственно.</w:t>
      </w:r>
    </w:p>
    <w:p w14:paraId="44EA8284" w14:textId="77777777" w:rsidR="00E75246" w:rsidRPr="007C44D1" w:rsidRDefault="00E75246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 расчета прогнозных поступлений неналоговых доходов показал. </w:t>
      </w:r>
    </w:p>
    <w:p w14:paraId="739DE920" w14:textId="0267C486" w:rsidR="00E75246" w:rsidRPr="006F683D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Доходы от использования имущества, находящегося </w:t>
      </w:r>
      <w:r w:rsidR="004950E1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7359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</w:t>
      </w:r>
      <w:r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7CC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F683D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27CC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</w:t>
      </w:r>
      <w:r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прогнозируются в объеме </w:t>
      </w:r>
      <w:r w:rsidR="00CF27CC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F683D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27CC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310818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F683D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D71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CF27CC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– 7</w:t>
      </w:r>
      <w:r w:rsidR="006F683D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F27CC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тыс. рублей </w:t>
      </w:r>
      <w:r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10818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F683D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объеме </w:t>
      </w:r>
      <w:r w:rsidR="00CF27CC"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>770,0</w:t>
      </w:r>
      <w:r w:rsidRPr="006F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6F68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</w:p>
    <w:p w14:paraId="269BC80A" w14:textId="15FFF021" w:rsidR="008F35EA" w:rsidRPr="005D5C52" w:rsidRDefault="00E75246" w:rsidP="008F3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сравнению с ожидаемым исполнением </w:t>
      </w:r>
      <w:r w:rsidR="001E78C8"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доходов бюджета поселения в </w:t>
      </w:r>
      <w:r w:rsidR="00310818"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D20B24"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8D13D0"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</w:t>
      </w:r>
      <w:r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бюджетом предлагается объем неналоговых доходов сельского поселения </w:t>
      </w:r>
      <w:proofErr w:type="spellStart"/>
      <w:r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Цингалы</w:t>
      </w:r>
      <w:proofErr w:type="spellEnd"/>
      <w:r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</w:t>
      </w:r>
      <w:r w:rsidR="00310818"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D20B24"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 утвердить </w:t>
      </w:r>
      <w:r w:rsidR="0095147C"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больше</w:t>
      </w:r>
      <w:r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950E1"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D20B24" w:rsidRPr="00D20B24">
        <w:rPr>
          <w:rFonts w:ascii="Times New Roman" w:hAnsi="Times New Roman" w:cs="Times New Roman"/>
          <w:sz w:val="28"/>
          <w:szCs w:val="28"/>
        </w:rPr>
        <w:t>167,7</w:t>
      </w:r>
      <w:r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рублей или </w:t>
      </w:r>
      <w:r w:rsidR="00D20B24" w:rsidRPr="00D20B24">
        <w:rPr>
          <w:rFonts w:ascii="Times New Roman" w:hAnsi="Times New Roman" w:cs="Times New Roman"/>
          <w:sz w:val="28"/>
          <w:szCs w:val="28"/>
        </w:rPr>
        <w:t>28,3</w:t>
      </w:r>
      <w:r w:rsidRPr="00D20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%</w:t>
      </w:r>
      <w:r w:rsidR="008F35EA" w:rsidRP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(Таблица </w:t>
      </w:r>
      <w:r w:rsidR="008F35EA" w:rsidRP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8F35EA"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8759ECC" w14:textId="77777777" w:rsidR="00E75246" w:rsidRPr="00D20B24" w:rsidRDefault="00E75246" w:rsidP="00E46D8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0B24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4</w:t>
      </w:r>
    </w:p>
    <w:p w14:paraId="6359E2A8" w14:textId="77777777" w:rsidR="00E75246" w:rsidRPr="00D20B24" w:rsidRDefault="00E75246" w:rsidP="00E46D8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0B24">
        <w:rPr>
          <w:rFonts w:ascii="Times New Roman" w:eastAsia="Times New Roman" w:hAnsi="Times New Roman" w:cs="Times New Roman"/>
          <w:sz w:val="16"/>
          <w:szCs w:val="16"/>
          <w:lang w:eastAsia="ru-RU"/>
        </w:rPr>
        <w:t>(тыс. 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1732"/>
        <w:gridCol w:w="992"/>
        <w:gridCol w:w="1446"/>
        <w:gridCol w:w="984"/>
        <w:gridCol w:w="829"/>
        <w:gridCol w:w="829"/>
      </w:tblGrid>
      <w:tr w:rsidR="00E75246" w:rsidRPr="00D20B24" w14:paraId="7A886FFE" w14:textId="77777777" w:rsidTr="00C77388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A592C1D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19FE094A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Структура</w:t>
            </w:r>
          </w:p>
          <w:p w14:paraId="41B70A90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неналоговых доходов бюджета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261D165F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Оценка ожидаемого исполнения доходов бюджета</w:t>
            </w:r>
          </w:p>
          <w:p w14:paraId="44F00F1B" w14:textId="6301DC91" w:rsidR="00E75246" w:rsidRPr="00D20B24" w:rsidRDefault="001E78C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310818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B41AD3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E75246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805B6B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7F400530" w14:textId="5C1F105E" w:rsidR="00E75246" w:rsidRPr="00D20B24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B41AD3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E75246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5614032A" w14:textId="54594668" w:rsidR="00E75246" w:rsidRPr="00D20B24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B41AD3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6 </w:t>
            </w:r>
            <w:r w:rsidR="001E78C8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 к оценке </w:t>
            </w:r>
            <w:r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B41AD3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E75246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  <w:p w14:paraId="58CA3E7E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 w14:paraId="61CC589D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77706E00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2F38F694" w14:textId="0C4850F3" w:rsidR="00E75246" w:rsidRPr="00D20B24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B41AD3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E75246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  <w:p w14:paraId="375859EB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 w14:paraId="537E5128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2FFC3BA2" w14:textId="0105F5AF" w:rsidR="00E75246" w:rsidRPr="00D20B24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B41AD3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="00E75246"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E75246" w:rsidRPr="00D20B24" w14:paraId="54488690" w14:textId="77777777" w:rsidTr="00B41AD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F3D61AD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9142C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7AC29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46201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абсолютные изменения (+;-)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0BAA6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%</w:t>
            </w: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53690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B1E5B" w14:textId="77777777" w:rsidR="00E75246" w:rsidRPr="00D20B24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41AD3" w:rsidRPr="00D20B24" w14:paraId="67908193" w14:textId="77777777" w:rsidTr="00B41AD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5F25BD" w14:textId="77777777" w:rsidR="00B41AD3" w:rsidRPr="00D20B24" w:rsidRDefault="00B41AD3" w:rsidP="00B4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Неналоговые доходы,                                 в том числе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C549" w14:textId="2979DAF1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592,30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64A6" w14:textId="42D10859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760,00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1A0F" w14:textId="683A0C08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167,70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E8D" w14:textId="15EC769C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28,3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BD8B" w14:textId="2B8F0123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770,00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3A8F" w14:textId="282B539D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770,00</w:t>
            </w:r>
          </w:p>
        </w:tc>
      </w:tr>
      <w:tr w:rsidR="00B41AD3" w:rsidRPr="00D20B24" w14:paraId="279FACF5" w14:textId="77777777" w:rsidTr="00B41AD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7C789" w14:textId="77777777" w:rsidR="00B41AD3" w:rsidRPr="00D20B24" w:rsidRDefault="00B41AD3" w:rsidP="00B4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9228" w14:textId="6479A35D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592,30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FBFF" w14:textId="297D2318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760,00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3BF5" w14:textId="40B8104F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167,70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E312" w14:textId="70567034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28,3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04CE" w14:textId="3F1B5C00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770,00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0F74" w14:textId="17A52F10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770,00</w:t>
            </w:r>
          </w:p>
        </w:tc>
      </w:tr>
      <w:tr w:rsidR="00B41AD3" w:rsidRPr="00A45244" w14:paraId="320ACBD4" w14:textId="77777777" w:rsidTr="00B41AD3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C13E7" w14:textId="411C8271" w:rsidR="00B41AD3" w:rsidRPr="00D20B24" w:rsidRDefault="00B41AD3" w:rsidP="00B4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4908" w14:textId="66AA0759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6FA7" w14:textId="23E8BE18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38E7" w14:textId="32D1739D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D634" w14:textId="284D2029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4C07" w14:textId="31D77B5E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78CC" w14:textId="32A4A103" w:rsidR="00B41AD3" w:rsidRPr="00D20B24" w:rsidRDefault="00B41AD3" w:rsidP="00B41AD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B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67A349B8" w14:textId="77777777" w:rsidR="008F35EA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B5EB754" w14:textId="009D2F07" w:rsidR="008F35EA" w:rsidRPr="005D5C52" w:rsidRDefault="00E75246" w:rsidP="008F3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неналоговых доходов бюджета на </w:t>
      </w:r>
      <w:r w:rsidR="00310818"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5185A"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100 % составляют доходы от использования имущества, находящегося </w:t>
      </w:r>
      <w:r w:rsidR="004950E1"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собственности, поступление прочих неналоговых доходов не прогнозируется</w:t>
      </w:r>
      <w:r w:rsidR="008F35EA" w:rsidRPr="008F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(Таблица </w:t>
      </w:r>
      <w:r w:rsidR="008F35EA" w:rsidRP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8F3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8F35EA" w:rsidRPr="005D5C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DEEF7C5" w14:textId="10487E22" w:rsidR="00690748" w:rsidRPr="00F5185A" w:rsidRDefault="00E75246" w:rsidP="008F3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плановый период </w:t>
      </w:r>
      <w:r w:rsidR="00310818"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5185A"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818"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5185A"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ED147F"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доходам аналогичная доля. Расчет прогноза по данному источнику дохода произведен администратором данных платежей – администрацией сельского поселения </w:t>
      </w:r>
      <w:proofErr w:type="spellStart"/>
      <w:r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F51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A42A25" w14:textId="77777777" w:rsidR="00E75246" w:rsidRPr="00F5185A" w:rsidRDefault="00E75246" w:rsidP="00E46D8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185A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5</w:t>
      </w:r>
    </w:p>
    <w:tbl>
      <w:tblPr>
        <w:tblW w:w="9087" w:type="dxa"/>
        <w:jc w:val="center"/>
        <w:tblLook w:val="04A0" w:firstRow="1" w:lastRow="0" w:firstColumn="1" w:lastColumn="0" w:noHBand="0" w:noVBand="1"/>
      </w:tblPr>
      <w:tblGrid>
        <w:gridCol w:w="2273"/>
        <w:gridCol w:w="1410"/>
        <w:gridCol w:w="1407"/>
        <w:gridCol w:w="1408"/>
        <w:gridCol w:w="1268"/>
        <w:gridCol w:w="1321"/>
      </w:tblGrid>
      <w:tr w:rsidR="00E75246" w:rsidRPr="00A45244" w14:paraId="639B341A" w14:textId="77777777" w:rsidTr="00E763ED">
        <w:trPr>
          <w:trHeight w:val="255"/>
          <w:jc w:val="center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7E5F" w14:textId="77777777" w:rsidR="00E75246" w:rsidRPr="00F5185A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D72" w14:textId="77777777" w:rsidR="00E75246" w:rsidRPr="00F5185A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Удельный вес, %</w:t>
            </w:r>
          </w:p>
        </w:tc>
      </w:tr>
      <w:tr w:rsidR="00E75246" w:rsidRPr="00A45244" w14:paraId="71BDA741" w14:textId="77777777" w:rsidTr="00E763ED">
        <w:trPr>
          <w:trHeight w:val="723"/>
          <w:jc w:val="center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B14C" w14:textId="77777777" w:rsidR="00E75246" w:rsidRPr="00F5185A" w:rsidRDefault="00E75246" w:rsidP="00E46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8103" w14:textId="740F4283" w:rsidR="00E75246" w:rsidRPr="00F5185A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F5185A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="00E75246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FFBF" w14:textId="6DB222BC" w:rsidR="00E75246" w:rsidRPr="00F5185A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F5185A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="00E75246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09F2" w14:textId="158B65BC" w:rsidR="00E75246" w:rsidRPr="00F5185A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F5185A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="00E75246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4E4C" w14:textId="37F2FB2E" w:rsidR="00E75246" w:rsidRPr="00F5185A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F5185A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="00E75246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B18" w14:textId="08DAD315" w:rsidR="00E75246" w:rsidRPr="00F5185A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Отклонение </w:t>
            </w:r>
            <w:r w:rsidR="00310818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F5185A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="00F57BAC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года от </w:t>
            </w:r>
            <w:r w:rsidR="00310818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F5185A"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F51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C55E31" w:rsidRPr="00A45244" w14:paraId="425DAAD2" w14:textId="77777777" w:rsidTr="00C55E31">
        <w:trPr>
          <w:trHeight w:val="675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6A05" w14:textId="567CDFD5" w:rsidR="00C55E31" w:rsidRPr="00F5185A" w:rsidRDefault="00C55E31" w:rsidP="00C5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8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Неналоговые </w:t>
            </w:r>
            <w:r w:rsidR="00832F4C" w:rsidRPr="00F518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доходы,  </w:t>
            </w:r>
            <w:r w:rsidRPr="00F518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в том числе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F73E" w14:textId="6BFE9FAE" w:rsidR="00C55E31" w:rsidRPr="00F5185A" w:rsidRDefault="00C55E31" w:rsidP="00C55E3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85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CC8F" w14:textId="6437E493" w:rsidR="00C55E31" w:rsidRPr="00F5185A" w:rsidRDefault="00C55E31" w:rsidP="00C55E3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85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44EA" w14:textId="364C1B71" w:rsidR="00C55E31" w:rsidRPr="00F5185A" w:rsidRDefault="00C55E31" w:rsidP="00C55E3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85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C355" w14:textId="5718FABB" w:rsidR="00C55E31" w:rsidRPr="00F5185A" w:rsidRDefault="00C55E31" w:rsidP="00C55E3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85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9DAB" w14:textId="5A114A87" w:rsidR="00C55E31" w:rsidRPr="00F5185A" w:rsidRDefault="00C55E31" w:rsidP="00C55E3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8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55E31" w:rsidRPr="00A45244" w14:paraId="7FADF0FA" w14:textId="77777777" w:rsidTr="00C55E31">
        <w:trPr>
          <w:trHeight w:val="856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2451" w14:textId="77777777" w:rsidR="00C55E31" w:rsidRPr="00F5185A" w:rsidRDefault="00C55E31" w:rsidP="00C5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8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EBBA" w14:textId="64650E55" w:rsidR="00C55E31" w:rsidRPr="00F5185A" w:rsidRDefault="00C55E31" w:rsidP="00C55E3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85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102A" w14:textId="13E3C54C" w:rsidR="00C55E31" w:rsidRPr="00F5185A" w:rsidRDefault="00C55E31" w:rsidP="00C55E3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85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140B" w14:textId="2414B619" w:rsidR="00C55E31" w:rsidRPr="00F5185A" w:rsidRDefault="00C55E31" w:rsidP="00C55E3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85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BC57" w14:textId="499AAD7B" w:rsidR="00C55E31" w:rsidRPr="00F5185A" w:rsidRDefault="00C55E31" w:rsidP="00C55E3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85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4759" w14:textId="4DFE1DB3" w:rsidR="00C55E31" w:rsidRPr="00F5185A" w:rsidRDefault="00C55E31" w:rsidP="00C55E3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8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14:paraId="602BDAF6" w14:textId="77777777" w:rsidR="008F35EA" w:rsidRDefault="00267187" w:rsidP="00E46D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8DB70D7" w14:textId="66E1FA16" w:rsidR="00E75246" w:rsidRPr="002B328A" w:rsidRDefault="008F35EA" w:rsidP="00E46D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5246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на </w:t>
      </w:r>
      <w:r w:rsidR="00310818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B328A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5246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предусмотрены в сумме </w:t>
      </w:r>
      <w:r w:rsidR="002B328A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B328A" w:rsidRPr="002B328A">
        <w:rPr>
          <w:rFonts w:ascii="Times New Roman" w:hAnsi="Times New Roman" w:cs="Times New Roman"/>
          <w:color w:val="000000"/>
          <w:sz w:val="28"/>
          <w:szCs w:val="28"/>
        </w:rPr>
        <w:t>32 574,1</w:t>
      </w:r>
      <w:r w:rsidR="00E75246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составляет </w:t>
      </w:r>
      <w:r w:rsidR="002B328A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>83,7</w:t>
      </w:r>
      <w:r w:rsidR="00E75246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общего объема доходов бюджета поселения, на </w:t>
      </w:r>
      <w:r w:rsidR="00310818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B328A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5246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2B328A" w:rsidRPr="002B328A">
        <w:rPr>
          <w:rFonts w:ascii="Times New Roman" w:hAnsi="Times New Roman" w:cs="Times New Roman"/>
          <w:color w:val="000000"/>
          <w:sz w:val="28"/>
          <w:szCs w:val="28"/>
        </w:rPr>
        <w:t>31 180,5</w:t>
      </w:r>
      <w:r w:rsidR="004950E1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E75246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2B328A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>83,0</w:t>
      </w:r>
      <w:r w:rsidR="00812E91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4CC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75246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310818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B328A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C1347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246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– </w:t>
      </w:r>
      <w:r w:rsidR="002B328A" w:rsidRPr="002B328A">
        <w:rPr>
          <w:rFonts w:ascii="Times New Roman" w:hAnsi="Times New Roman" w:cs="Times New Roman"/>
          <w:color w:val="000000"/>
          <w:sz w:val="28"/>
          <w:szCs w:val="28"/>
        </w:rPr>
        <w:t>30 969,2</w:t>
      </w:r>
      <w:r w:rsidR="00E75246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2B328A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>82,8</w:t>
      </w:r>
      <w:r w:rsidR="00E75246" w:rsidRPr="002B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3584B030" w14:textId="53B7AEEE" w:rsidR="00E15CEE" w:rsidRPr="00B62311" w:rsidRDefault="00E75246" w:rsidP="00E46D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обеспечения сбалансированности бюджета сельского поселения </w:t>
      </w:r>
      <w:proofErr w:type="spellStart"/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 решения предусмотрено получение дотации на выравнивание бюджетной обеспеченности на </w:t>
      </w:r>
      <w:r w:rsidR="00310818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D6CF7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6D6CF7" w:rsidRPr="00B62311">
        <w:rPr>
          <w:rFonts w:ascii="Times New Roman" w:hAnsi="Times New Roman" w:cs="Times New Roman"/>
          <w:color w:val="000000"/>
          <w:sz w:val="28"/>
          <w:szCs w:val="28"/>
        </w:rPr>
        <w:t>29 874,3</w:t>
      </w:r>
      <w:r w:rsidR="004368BD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8BD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тыс. рублей, что на 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195,5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4368BD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ожидаемым исполнением </w:t>
      </w:r>
      <w:r w:rsidR="00310818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D6CF7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или 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 w:rsidR="00B27793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 </w:t>
      </w:r>
      <w:r w:rsidR="00310818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предусмотрено </w:t>
      </w:r>
      <w:r w:rsidR="00B62311" w:rsidRPr="00B62311">
        <w:rPr>
          <w:rFonts w:ascii="Times New Roman" w:hAnsi="Times New Roman" w:cs="Times New Roman"/>
          <w:color w:val="000000"/>
          <w:sz w:val="28"/>
          <w:szCs w:val="28"/>
        </w:rPr>
        <w:t>30 376,8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на 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502,5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сравнении с прогнозом </w:t>
      </w:r>
      <w:r w:rsidR="00310818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или 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1,7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 на </w:t>
      </w:r>
      <w:r w:rsidR="00310818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предусмотрено </w:t>
      </w:r>
      <w:r w:rsidR="00B62311" w:rsidRPr="00B62311">
        <w:rPr>
          <w:rFonts w:ascii="Times New Roman" w:hAnsi="Times New Roman" w:cs="Times New Roman"/>
          <w:color w:val="000000"/>
          <w:sz w:val="28"/>
          <w:szCs w:val="28"/>
        </w:rPr>
        <w:t>30 015,8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сравнении с прогнозом </w:t>
      </w:r>
      <w:r w:rsidR="00310818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68BD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812E9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361,0</w:t>
      </w:r>
      <w:r w:rsidR="004368BD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6505EE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505EE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BF3320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B62311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05EE" w:rsidRPr="00B6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(Таблица 6).</w:t>
      </w:r>
    </w:p>
    <w:p w14:paraId="3E67F13D" w14:textId="77777777" w:rsidR="00E75246" w:rsidRPr="0009099D" w:rsidRDefault="00E75246" w:rsidP="00E46D8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9099D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6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1992"/>
        <w:gridCol w:w="992"/>
        <w:gridCol w:w="992"/>
        <w:gridCol w:w="993"/>
        <w:gridCol w:w="1065"/>
        <w:gridCol w:w="1102"/>
        <w:gridCol w:w="1012"/>
        <w:gridCol w:w="1036"/>
      </w:tblGrid>
      <w:tr w:rsidR="00E75246" w:rsidRPr="0009099D" w14:paraId="49595812" w14:textId="77777777" w:rsidTr="00352BC6">
        <w:trPr>
          <w:trHeight w:val="488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75CC" w14:textId="77777777" w:rsidR="00E75246" w:rsidRPr="0009099D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D546" w14:textId="05DCB208" w:rsidR="00E75246" w:rsidRPr="0009099D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9099D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E75246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A0D2" w14:textId="54B08BC9" w:rsidR="00E75246" w:rsidRPr="0009099D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9099D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E75246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4938" w14:textId="64E743D1" w:rsidR="00E75246" w:rsidRPr="0009099D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9099D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E75246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B445" w14:textId="7D9C541C" w:rsidR="00E75246" w:rsidRPr="0009099D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9099D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="00E75246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ABB1E" w14:textId="77777777" w:rsidR="00E75246" w:rsidRPr="0009099D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Темпы роста (снижения),                          тыс. рублей / %</w:t>
            </w:r>
          </w:p>
        </w:tc>
      </w:tr>
      <w:tr w:rsidR="006D6CF7" w:rsidRPr="0009099D" w14:paraId="631CDC61" w14:textId="77777777" w:rsidTr="00352BC6">
        <w:trPr>
          <w:trHeight w:val="410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49338" w14:textId="77777777" w:rsidR="00E75246" w:rsidRPr="0009099D" w:rsidRDefault="00E75246" w:rsidP="00E46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754D" w14:textId="77777777" w:rsidR="00E75246" w:rsidRPr="0009099D" w:rsidRDefault="00E75246" w:rsidP="00E46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10063" w14:textId="77777777" w:rsidR="00E75246" w:rsidRPr="0009099D" w:rsidRDefault="00E75246" w:rsidP="00E46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8A1B8" w14:textId="77777777" w:rsidR="00E75246" w:rsidRPr="0009099D" w:rsidRDefault="00E75246" w:rsidP="00E46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DBD2" w14:textId="77777777" w:rsidR="00E75246" w:rsidRPr="0009099D" w:rsidRDefault="00E75246" w:rsidP="00E46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E82C" w14:textId="3D393DC1" w:rsidR="00E75246" w:rsidRPr="0009099D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9099D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3D2EA9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к </w:t>
            </w:r>
            <w:r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9099D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E75246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B480" w14:textId="1F23251E" w:rsidR="00E75246" w:rsidRPr="0009099D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9099D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E75246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к </w:t>
            </w:r>
            <w:r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9099D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E75246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8E82" w14:textId="4A4A034F" w:rsidR="00E75246" w:rsidRPr="0009099D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9099D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="00E75246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к </w:t>
            </w:r>
            <w:r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9099D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E75246" w:rsidRPr="0009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году</w:t>
            </w:r>
          </w:p>
        </w:tc>
      </w:tr>
      <w:tr w:rsidR="006D6CF7" w:rsidRPr="0009099D" w14:paraId="7A01A6CB" w14:textId="77777777" w:rsidTr="00BA113C">
        <w:trPr>
          <w:trHeight w:val="457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5632" w14:textId="77777777" w:rsidR="006D6CF7" w:rsidRPr="0009099D" w:rsidRDefault="006D6CF7" w:rsidP="006D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97A7" w14:textId="44987FDF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32 235,0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B330" w14:textId="296E7989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32 574,1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2A42" w14:textId="0E39495A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31 180,5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D616" w14:textId="46BFA73C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30 969,2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AEA2" w14:textId="5969F187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339,1/1,1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4FE0" w14:textId="0DABEF13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-1393,6/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</w:t>
            </w: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01BE" w14:textId="1B6B3413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-211,3/-0,7</w:t>
            </w:r>
          </w:p>
        </w:tc>
      </w:tr>
      <w:tr w:rsidR="006D6CF7" w:rsidRPr="0009099D" w14:paraId="310DDCE1" w14:textId="77777777" w:rsidTr="00BA113C">
        <w:trPr>
          <w:trHeight w:val="562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B29B" w14:textId="77777777" w:rsidR="006D6CF7" w:rsidRPr="0009099D" w:rsidRDefault="006D6CF7" w:rsidP="006D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BDB3" w14:textId="0F5F70FD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4A41" w14:textId="5B7E6237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29 874,3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6B5D" w14:textId="1A8ABCB0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30 376,8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C11F" w14:textId="57756435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30 015,8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C982" w14:textId="7AB9826F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-195,5/-0,7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54D3" w14:textId="39CDCBBE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502,5/1,7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D8E6" w14:textId="270E15C3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-361,0/-1,2</w:t>
            </w:r>
          </w:p>
        </w:tc>
      </w:tr>
      <w:tr w:rsidR="006D6CF7" w:rsidRPr="0009099D" w14:paraId="2427E289" w14:textId="77777777" w:rsidTr="00BA113C">
        <w:trPr>
          <w:trHeight w:val="552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EBD" w14:textId="77777777" w:rsidR="006D6CF7" w:rsidRPr="0009099D" w:rsidRDefault="006D6CF7" w:rsidP="006D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420B" w14:textId="7B00B1D9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83B9" w14:textId="64B3DC26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4758" w14:textId="631183A1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CD76" w14:textId="31F3B1EC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278C" w14:textId="6265963B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-1,5/-0,5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ED1D" w14:textId="6E413EB5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0,0/0,0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67C5" w14:textId="580F8776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0,0/0,0</w:t>
            </w:r>
          </w:p>
        </w:tc>
      </w:tr>
      <w:tr w:rsidR="006D6CF7" w:rsidRPr="0009099D" w14:paraId="51060056" w14:textId="77777777" w:rsidTr="00BA113C">
        <w:trPr>
          <w:trHeight w:val="552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5FE3" w14:textId="77777777" w:rsidR="006D6CF7" w:rsidRPr="0009099D" w:rsidRDefault="006D6CF7" w:rsidP="006D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5131" w14:textId="5F74B5CA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BAD0" w14:textId="1B6EE039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9AA0" w14:textId="079CBC62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530,9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B688" w14:textId="22F3AEA1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410C" w14:textId="66CC8E4F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283,4/148,5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2154" w14:textId="507C61BD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56,7/12,0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87A8" w14:textId="4EBE5EDC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149,7/28,2</w:t>
            </w:r>
          </w:p>
        </w:tc>
      </w:tr>
      <w:tr w:rsidR="006D6CF7" w:rsidRPr="0009099D" w14:paraId="5FB2668C" w14:textId="77777777" w:rsidTr="00BA113C">
        <w:trPr>
          <w:trHeight w:val="432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C7F1" w14:textId="77777777" w:rsidR="006D6CF7" w:rsidRPr="0009099D" w:rsidRDefault="006D6CF7" w:rsidP="006D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9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6D8C" w14:textId="59751DAE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7D95" w14:textId="7D0092F8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" w:name="_Hlk215307397"/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1 952,8</w:t>
            </w:r>
            <w:bookmarkEnd w:id="3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A248" w14:textId="1A13307A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863C" w14:textId="6D377FE0" w:rsidR="006D6CF7" w:rsidRPr="00F86BC4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6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A316" w14:textId="7849F788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252,7/14,9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3D0F" w14:textId="29BA6307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-1952,8/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</w:t>
            </w: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5FE3" w14:textId="427CCE62" w:rsidR="006D6CF7" w:rsidRPr="006D6CF7" w:rsidRDefault="006D6CF7" w:rsidP="006D6C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0,0/0,0</w:t>
            </w:r>
          </w:p>
        </w:tc>
      </w:tr>
    </w:tbl>
    <w:p w14:paraId="32F2A341" w14:textId="4624F3F6" w:rsidR="00267187" w:rsidRPr="0009099D" w:rsidRDefault="00267187" w:rsidP="00E46D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DB341" w14:textId="30E7AC95" w:rsidR="00E75246" w:rsidRDefault="00267187" w:rsidP="00E46D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5246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предусмотрены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75246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</w:t>
      </w:r>
      <w:r w:rsidR="0020337D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</w:t>
      </w:r>
      <w:r w:rsidR="00E75246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10818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68BD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7D4A2C" w:rsidRPr="00DE6030">
        <w:rPr>
          <w:rFonts w:ascii="Times New Roman" w:hAnsi="Times New Roman" w:cs="Times New Roman"/>
          <w:color w:val="000000"/>
          <w:sz w:val="28"/>
          <w:szCs w:val="28"/>
        </w:rPr>
        <w:t>272,8</w:t>
      </w:r>
      <w:r w:rsidR="00E103C4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ниже</w:t>
      </w:r>
      <w:r w:rsidR="00E75246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 w:rsidR="00310818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5246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E75246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="00E75246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 </w:t>
      </w:r>
      <w:r w:rsidR="00310818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5246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20337D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5246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818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5246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272,8</w:t>
      </w:r>
      <w:r w:rsidR="00E75246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20337D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прогнозу поступлений субвенции на </w:t>
      </w:r>
      <w:r w:rsidR="00310818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337D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; субвенции на 202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E7A82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474,2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202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283,4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148,5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на 202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530,9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680,6</w:t>
      </w:r>
      <w:r w:rsidR="00FA50F1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7D4A2C" w:rsidRPr="00DE6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D48EEB" w14:textId="1CEEC894" w:rsidR="00775BFF" w:rsidRPr="00DE6030" w:rsidRDefault="00775BFF" w:rsidP="00775B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иных межбюджетные трансферты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7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в размере 1 952,8 тыс. рублей,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252,7</w:t>
      </w:r>
      <w:r w:rsidRPr="0077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2F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7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14,9</w:t>
      </w:r>
      <w:r w:rsidRPr="0077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77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ожидаемых поступлений за 2025 год.</w:t>
      </w:r>
    </w:p>
    <w:p w14:paraId="152B23A5" w14:textId="77777777" w:rsidR="007F7A01" w:rsidRPr="00A45244" w:rsidRDefault="007F7A01" w:rsidP="00E46D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highlight w:val="yellow"/>
          <w:lang w:eastAsia="ru-RU"/>
        </w:rPr>
      </w:pPr>
    </w:p>
    <w:p w14:paraId="33032A43" w14:textId="77777777" w:rsidR="00E75246" w:rsidRPr="00BD2124" w:rsidRDefault="00E75246" w:rsidP="00E46D89">
      <w:pPr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бюджета сельского поселения </w:t>
      </w:r>
      <w:proofErr w:type="spellStart"/>
      <w:r w:rsidRPr="00B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Цингалы</w:t>
      </w:r>
      <w:proofErr w:type="spellEnd"/>
    </w:p>
    <w:p w14:paraId="1B792475" w14:textId="2049819A" w:rsidR="00E75246" w:rsidRPr="00BD2124" w:rsidRDefault="00E75246" w:rsidP="00E46D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10818" w:rsidRPr="00B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D2124" w:rsidRPr="00B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 w:rsidR="00310818" w:rsidRPr="00B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D2124" w:rsidRPr="00B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310818" w:rsidRPr="00B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D2124" w:rsidRPr="00B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BD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1178675C" w14:textId="77777777" w:rsidR="00E75246" w:rsidRPr="00A45244" w:rsidRDefault="00E75246" w:rsidP="00E46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8"/>
          <w:highlight w:val="yellow"/>
          <w:lang w:eastAsia="ru-RU"/>
        </w:rPr>
      </w:pPr>
    </w:p>
    <w:p w14:paraId="5321F981" w14:textId="77777777" w:rsidR="00E75246" w:rsidRPr="004841E0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Расходы, отраженные в Проекте решения, соответствуют требованиям статьи 21 Бюджетного кодекса РФ.</w:t>
      </w:r>
    </w:p>
    <w:p w14:paraId="596DB5D5" w14:textId="135B9D21" w:rsidR="00E75246" w:rsidRPr="00607214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Структура расходов бюджета сельского поселения </w:t>
      </w:r>
      <w:proofErr w:type="spellStart"/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10818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7214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</w:t>
      </w:r>
      <w:r w:rsidR="00310818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7214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10818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7214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состоит из разделов функциональной классификации расходов бюджетов бюджетной системы Российской Федерации. Расходы бюджета сельского поселения </w:t>
      </w:r>
      <w:proofErr w:type="spellStart"/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0E1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ведомственной структурой </w:t>
      </w:r>
      <w:r w:rsidR="009E441B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</w:t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818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7214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818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7214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будет осуществлять 1 главный распорядитель бюджетных средств </w:t>
      </w:r>
      <w:r w:rsidR="004950E1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администрация сельского поселения </w:t>
      </w:r>
      <w:proofErr w:type="spellStart"/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</w:t>
      </w:r>
      <w:r w:rsidR="004950E1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наделенными бюджетными полномочиями. </w:t>
      </w:r>
    </w:p>
    <w:p w14:paraId="60E5A2C4" w14:textId="5E78E529" w:rsidR="00BB24C9" w:rsidRPr="00607214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</w:t>
      </w:r>
      <w:r w:rsidR="004950E1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соответствует требованиям статьи 1</w:t>
      </w:r>
      <w:r w:rsidR="00BB24C9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84.1. Бюджетного кодекса РФ.</w:t>
      </w:r>
    </w:p>
    <w:p w14:paraId="05F7F287" w14:textId="24801177" w:rsidR="00F34B4C" w:rsidRPr="00607214" w:rsidRDefault="00F34B4C" w:rsidP="003A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184.2. Бюджетного кодекса РФ одновременно с Проектом решения к экспертизе представлен</w:t>
      </w:r>
      <w:r w:rsidR="003A0158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214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07214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proofErr w:type="spellStart"/>
      <w:r w:rsidR="003A0158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0158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сельского поселения </w:t>
      </w:r>
      <w:proofErr w:type="spellStart"/>
      <w:r w:rsidR="003A0158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="003A0158"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полномочий органов местного самоуправления»</w:t>
      </w:r>
      <w:r w:rsidRPr="00607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5FF9DB" w14:textId="22B565C1" w:rsidR="00F34B4C" w:rsidRPr="007C78FC" w:rsidRDefault="00F34B4C" w:rsidP="00F34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предусмотрено только по одной муниципальной программе «Реализация полномочий органов местного самоуправления», с общим объемом финансирования 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113 832,3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 на </w:t>
      </w:r>
      <w:r w:rsidR="00310818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38 880,3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</w:t>
      </w:r>
      <w:r w:rsidR="00310818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00D68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36 614,2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</w:t>
      </w:r>
      <w:r w:rsidR="00310818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35 516,8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28011ED3" w14:textId="2A0714F3" w:rsidR="00F34B4C" w:rsidRPr="007C78FC" w:rsidRDefault="00F34B4C" w:rsidP="00F34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</w:t>
      </w:r>
      <w:r w:rsidR="00310818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объем средств на реализацию программ составит </w:t>
      </w:r>
      <w:r w:rsidR="008B0940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99,9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7E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объема расходов бюджета (непрограммные расходы – 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12,0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рублей); </w:t>
      </w:r>
      <w:r w:rsidR="00310818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316A7E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7E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97,5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316A7E" w:rsidRPr="007C78FC">
        <w:t xml:space="preserve"> </w:t>
      </w:r>
      <w:r w:rsidR="00316A7E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общего объема расходов бюджета (непрограммные расходы – 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939,0</w:t>
      </w:r>
      <w:r w:rsidR="00316A7E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10818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95,0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316A7E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объема расходов бюджета (непрограммные расходы – </w:t>
      </w:r>
      <w:r w:rsidR="007C78FC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1 870,0</w:t>
      </w:r>
      <w:r w:rsidR="00316A7E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</w:t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085D71" w14:textId="1172DFF4" w:rsidR="00F34B4C" w:rsidRPr="007C78FC" w:rsidRDefault="00F34B4C" w:rsidP="00F34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сопоставлении Проекта решения в части расходов </w:t>
      </w:r>
      <w:r w:rsidR="00F53F6F"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исполнение муниципальной программы с объемами финансирования, отраженными в муниципальной программе разночтений не установлено. </w:t>
      </w:r>
    </w:p>
    <w:p w14:paraId="343FF7F3" w14:textId="700EAF6B" w:rsidR="00CE796B" w:rsidRPr="007C78FC" w:rsidRDefault="00CE796B" w:rsidP="00E46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8FC">
        <w:rPr>
          <w:rFonts w:ascii="Times New Roman" w:hAnsi="Times New Roman" w:cs="Times New Roman"/>
          <w:sz w:val="28"/>
          <w:szCs w:val="28"/>
        </w:rPr>
        <w:t xml:space="preserve">На рассмотрение предоставлено постановление администрации сельского поселения </w:t>
      </w:r>
      <w:proofErr w:type="spellStart"/>
      <w:r w:rsidRPr="007C78FC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Pr="007C78FC">
        <w:rPr>
          <w:rFonts w:ascii="Times New Roman" w:hAnsi="Times New Roman" w:cs="Times New Roman"/>
          <w:sz w:val="28"/>
          <w:szCs w:val="28"/>
        </w:rPr>
        <w:t xml:space="preserve"> </w:t>
      </w:r>
      <w:r w:rsidR="00B8603B" w:rsidRPr="007C78FC">
        <w:rPr>
          <w:rFonts w:ascii="Times New Roman" w:hAnsi="Times New Roman" w:cs="Times New Roman"/>
          <w:sz w:val="28"/>
          <w:szCs w:val="28"/>
        </w:rPr>
        <w:t>от 31.10.</w:t>
      </w:r>
      <w:r w:rsidR="00310818" w:rsidRPr="007C78FC">
        <w:rPr>
          <w:rFonts w:ascii="Times New Roman" w:hAnsi="Times New Roman" w:cs="Times New Roman"/>
          <w:sz w:val="28"/>
          <w:szCs w:val="28"/>
        </w:rPr>
        <w:t>202</w:t>
      </w:r>
      <w:r w:rsidR="009E441B" w:rsidRPr="007C78FC">
        <w:rPr>
          <w:rFonts w:ascii="Times New Roman" w:hAnsi="Times New Roman" w:cs="Times New Roman"/>
          <w:sz w:val="28"/>
          <w:szCs w:val="28"/>
        </w:rPr>
        <w:t>3</w:t>
      </w:r>
      <w:r w:rsidR="00B8603B" w:rsidRPr="007C78FC">
        <w:rPr>
          <w:rFonts w:ascii="Times New Roman" w:hAnsi="Times New Roman" w:cs="Times New Roman"/>
          <w:sz w:val="28"/>
          <w:szCs w:val="28"/>
        </w:rPr>
        <w:t xml:space="preserve"> № 75</w:t>
      </w:r>
      <w:r w:rsidRPr="007C78FC">
        <w:rPr>
          <w:rFonts w:ascii="Times New Roman" w:hAnsi="Times New Roman" w:cs="Times New Roman"/>
          <w:sz w:val="28"/>
          <w:szCs w:val="28"/>
        </w:rPr>
        <w:t xml:space="preserve"> «</w:t>
      </w:r>
      <w:r w:rsidR="00B8603B" w:rsidRPr="007C78FC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утверждения и реализации муниципальных программ в сельском поселении </w:t>
      </w:r>
      <w:proofErr w:type="spellStart"/>
      <w:r w:rsidR="00B8603B" w:rsidRPr="007C78FC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Pr="007C78FC">
        <w:rPr>
          <w:rFonts w:ascii="Times New Roman" w:hAnsi="Times New Roman" w:cs="Times New Roman"/>
          <w:sz w:val="28"/>
          <w:szCs w:val="28"/>
        </w:rPr>
        <w:t xml:space="preserve">», разработанное в соответствии со статьей 179 Бюджетного кодекса РФ.   </w:t>
      </w:r>
    </w:p>
    <w:p w14:paraId="22A2ECB6" w14:textId="2F931E84" w:rsidR="008F43D0" w:rsidRPr="00137168" w:rsidRDefault="00E75246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расходов бюджета сельского поселения </w:t>
      </w:r>
      <w:proofErr w:type="spellStart"/>
      <w:r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10818"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37168"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10818"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37168"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818"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37168"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представлена в Таблице </w:t>
      </w:r>
      <w:r w:rsidR="004F2F0F"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7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5FD9DB" w14:textId="71748718" w:rsidR="00E75246" w:rsidRPr="00026F09" w:rsidRDefault="00E75246" w:rsidP="00E46D8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71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Таблица </w:t>
      </w:r>
      <w:r w:rsidR="004F2F0F" w:rsidRPr="00137168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992"/>
        <w:gridCol w:w="851"/>
        <w:gridCol w:w="850"/>
        <w:gridCol w:w="851"/>
        <w:gridCol w:w="992"/>
        <w:gridCol w:w="850"/>
        <w:gridCol w:w="851"/>
        <w:gridCol w:w="850"/>
      </w:tblGrid>
      <w:tr w:rsidR="00E75246" w:rsidRPr="00026F09" w14:paraId="4BCF8D3D" w14:textId="77777777" w:rsidTr="00D93613">
        <w:trPr>
          <w:trHeight w:val="3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9B4B" w14:textId="77777777" w:rsidR="00E75246" w:rsidRPr="00026F09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раздела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38C4C" w14:textId="538D8EA5" w:rsidR="00504C7E" w:rsidRPr="00026F09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9D2436"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E75246"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017A29C9" w14:textId="77777777" w:rsidR="00E75246" w:rsidRPr="00026F09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год оценка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1C642" w14:textId="1986B05E" w:rsidR="00E75246" w:rsidRPr="00026F09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9D2436"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E75246"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9B55" w14:textId="378B8AA0" w:rsidR="00E75246" w:rsidRPr="00026F09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9D2436"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E75246"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6EA83" w14:textId="07360C52" w:rsidR="00E75246" w:rsidRPr="00026F09" w:rsidRDefault="00310818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9D2436"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="00E75246"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E75246" w:rsidRPr="00026F09" w14:paraId="3146760C" w14:textId="77777777" w:rsidTr="003F4256">
        <w:trPr>
          <w:trHeight w:val="44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3B7E" w14:textId="77777777" w:rsidR="00E75246" w:rsidRPr="00026F09" w:rsidRDefault="00E75246" w:rsidP="00E46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44EA" w14:textId="77777777" w:rsidR="00E75246" w:rsidRPr="00026F09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8D78" w14:textId="77777777" w:rsidR="00E75246" w:rsidRPr="00026F09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DA82" w14:textId="77777777" w:rsidR="00E75246" w:rsidRPr="00026F09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839F" w14:textId="77777777" w:rsidR="00E75246" w:rsidRPr="00026F09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2ECD" w14:textId="77777777" w:rsidR="00E75246" w:rsidRPr="00026F09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1F40" w14:textId="77777777" w:rsidR="00E75246" w:rsidRPr="00026F09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BD9B" w14:textId="77777777" w:rsidR="00E75246" w:rsidRPr="00026F09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B79B" w14:textId="77777777" w:rsidR="00E75246" w:rsidRPr="00026F09" w:rsidRDefault="00E75246" w:rsidP="00E4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</w:tr>
      <w:tr w:rsidR="00C41615" w:rsidRPr="00026F09" w14:paraId="6D395E1A" w14:textId="77777777" w:rsidTr="00BA113C">
        <w:trPr>
          <w:trHeight w:val="4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81CC" w14:textId="77777777" w:rsidR="00C41615" w:rsidRPr="00026F09" w:rsidRDefault="00C41615" w:rsidP="00C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F6E56" w14:textId="379ACAF1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15 618,9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C390" w14:textId="486857AB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61DA" w14:textId="65F81CFA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17 715,3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A94E" w14:textId="7A7C8533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0F9E" w14:textId="160EE253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17 917,5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B06" w14:textId="540D5A1A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AAF1" w14:textId="1F466A05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16 412,8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9726" w14:textId="6B5DFBBC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</w:tr>
      <w:tr w:rsidR="00C41615" w:rsidRPr="00026F09" w14:paraId="5ACCDDB5" w14:textId="77777777" w:rsidTr="00BA113C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F3DC" w14:textId="77777777" w:rsidR="00C41615" w:rsidRPr="00026F09" w:rsidRDefault="00C41615" w:rsidP="00C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0A14" w14:textId="0F8F44CD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5BDC" w14:textId="064F165D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E26A" w14:textId="23198F81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474,2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A7AB" w14:textId="26A317AA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1693" w14:textId="59CF9964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530,9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E755" w14:textId="0C3C79DB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913A" w14:textId="071B88F3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680,6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46BF" w14:textId="46618335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</w:tr>
      <w:tr w:rsidR="00C41615" w:rsidRPr="00026F09" w14:paraId="37B12581" w14:textId="77777777" w:rsidTr="00BA113C">
        <w:trPr>
          <w:trHeight w:val="72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5E2C" w14:textId="77777777" w:rsidR="00C41615" w:rsidRPr="00026F09" w:rsidRDefault="00C41615" w:rsidP="00C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634C" w14:textId="25F3532F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45FB" w14:textId="02CAFE21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A192" w14:textId="4083F97A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494,3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53C0" w14:textId="22068DB9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D44E" w14:textId="7077B8DD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494,3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68DD" w14:textId="3BFBDB24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A66D" w14:textId="4812BA70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494,3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69A7" w14:textId="118723AC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</w:tr>
      <w:tr w:rsidR="00C41615" w:rsidRPr="00026F09" w14:paraId="209EA223" w14:textId="77777777" w:rsidTr="00BA113C">
        <w:trPr>
          <w:trHeight w:val="29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86D4" w14:textId="77777777" w:rsidR="00C41615" w:rsidRPr="00026F09" w:rsidRDefault="00C41615" w:rsidP="00C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38FF" w14:textId="08702DD1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3 612,3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8181" w14:textId="529A6478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F6CD" w14:textId="080D3C9E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4 609,9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CE24" w14:textId="7EDB37E3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39B5" w14:textId="3AFBEC09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4 667,3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ADB2" w14:textId="6D9AF6C0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5072" w14:textId="6CF909A6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4 725,9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E388" w14:textId="28F426B5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</w:tr>
      <w:tr w:rsidR="00C41615" w:rsidRPr="00026F09" w14:paraId="65E79B43" w14:textId="77777777" w:rsidTr="00BA113C">
        <w:trPr>
          <w:trHeight w:val="48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85E" w14:textId="77777777" w:rsidR="00C41615" w:rsidRPr="00026F09" w:rsidRDefault="00C41615" w:rsidP="00C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14D9" w14:textId="397DBBE8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933E" w14:textId="279E7811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5843" w14:textId="0570F447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2 985,0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D8A8" w14:textId="595801F0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8877" w14:textId="204F2C3B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F235" w14:textId="18609752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9ED6" w14:textId="4C99EDFE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71CD" w14:textId="484C14DF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C41615" w:rsidRPr="00026F09" w14:paraId="32CC3F36" w14:textId="77777777" w:rsidTr="00BA113C">
        <w:trPr>
          <w:trHeight w:val="3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5B5D" w14:textId="77777777" w:rsidR="00C41615" w:rsidRPr="00026F09" w:rsidRDefault="00C41615" w:rsidP="00C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9E015" w14:textId="7ED3BF53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470A" w14:textId="1C5FC63F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3A6E" w14:textId="2145125D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41BD" w14:textId="71DE4B74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B6D7" w14:textId="7801A0E4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455F" w14:textId="71863F7D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43AD" w14:textId="463E9792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087B" w14:textId="6A498AF0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41615" w:rsidRPr="00026F09" w14:paraId="2D35F0AD" w14:textId="77777777" w:rsidTr="00BA113C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AAF9" w14:textId="77777777" w:rsidR="00C41615" w:rsidRPr="00026F09" w:rsidRDefault="00C41615" w:rsidP="00C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Культура и кинематография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1AD4" w14:textId="097C66C7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7 633,1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00F9" w14:textId="047FA18F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0EA6" w14:textId="2F65A672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11 331,5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C700" w14:textId="69AF1F6E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3CE4" w14:textId="7E55ABC1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12 118,2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D443" w14:textId="37AB016D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FB96" w14:textId="3662853F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12 991,4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7CE3" w14:textId="7C9E82C5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</w:tr>
      <w:tr w:rsidR="00C41615" w:rsidRPr="00026F09" w14:paraId="7984FC59" w14:textId="77777777" w:rsidTr="00BA113C">
        <w:trPr>
          <w:trHeight w:val="46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D905" w14:textId="77777777" w:rsidR="00C41615" w:rsidRPr="00026F09" w:rsidRDefault="00C41615" w:rsidP="00C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42D3" w14:textId="680BCB4E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05C" w14:textId="27836666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7CBE" w14:textId="76FC2294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670,0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5E43" w14:textId="41C78B91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16FE" w14:textId="1F4200A3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680,0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E245" w14:textId="421F2137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3C4B" w14:textId="3F4A1711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690,0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F12C" w14:textId="1863CA15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</w:tr>
      <w:tr w:rsidR="00C41615" w:rsidRPr="00026F09" w14:paraId="6F066882" w14:textId="77777777" w:rsidTr="00BA113C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AD87" w14:textId="7F88B074" w:rsidR="00C41615" w:rsidRPr="00026F09" w:rsidRDefault="00C41615" w:rsidP="00C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F1EF" w14:textId="474C587A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01CA" w14:textId="56EB19C9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836B" w14:textId="14490937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612,0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5BF7" w14:textId="50F34A9C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E021" w14:textId="20823564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735,0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442D" w14:textId="3E46F453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6BA9" w14:textId="4317FA6E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881,8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E8DE" w14:textId="09EF257B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</w:tr>
      <w:tr w:rsidR="00C41615" w:rsidRPr="00A45244" w14:paraId="46692706" w14:textId="77777777" w:rsidTr="00BA113C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9BF0" w14:textId="77777777" w:rsidR="00C41615" w:rsidRPr="00026F09" w:rsidRDefault="00C41615" w:rsidP="00C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26F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4EB4" w14:textId="48B791F3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33 161,5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4DCC" w14:textId="4566EF8B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4F11" w14:textId="1900804A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" w:name="_Hlk215307643"/>
            <w:r w:rsidRPr="00C416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38 892,3</w:t>
            </w:r>
            <w:bookmarkEnd w:id="4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35B6" w14:textId="434653BA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6E97" w14:textId="7C06CCED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37 553,2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9124" w14:textId="2BF08F71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D656" w14:textId="46BBB8E5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37 386,8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8D4A" w14:textId="2AB0F0AD" w:rsidR="00C41615" w:rsidRPr="00C41615" w:rsidRDefault="00C41615" w:rsidP="00C416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61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</w:tbl>
    <w:p w14:paraId="7E54000F" w14:textId="71FA0CBD" w:rsidR="00E75246" w:rsidRPr="005E6BE4" w:rsidRDefault="00E75246" w:rsidP="00AC5F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Планируемые расходы </w:t>
      </w:r>
      <w:r w:rsidR="00310818"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E6BE4"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5E6BE4" w:rsidRPr="005E6BE4">
        <w:rPr>
          <w:rFonts w:ascii="Times New Roman" w:hAnsi="Times New Roman" w:cs="Times New Roman"/>
          <w:color w:val="000000"/>
          <w:sz w:val="28"/>
          <w:szCs w:val="28"/>
        </w:rPr>
        <w:t>38 892,3</w:t>
      </w:r>
      <w:r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</w:t>
      </w:r>
      <w:r w:rsidR="007423C9"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ожидаемого</w:t>
      </w:r>
      <w:r w:rsidR="00E04247"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по расходам </w:t>
      </w:r>
      <w:r w:rsidR="00310818"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E6BE4"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5E6BE4"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>33 161,5</w:t>
      </w:r>
      <w:r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FA1C40"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рублей) </w:t>
      </w:r>
      <w:r w:rsidR="00F53F6F"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E6BE4"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>17,3</w:t>
      </w:r>
      <w:r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5E6BE4"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>5 730,8</w:t>
      </w:r>
      <w:r w:rsidRPr="005E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77934CE9" w14:textId="48B2896F" w:rsidR="00C57B15" w:rsidRPr="006822EB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2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="00310818" w:rsidRPr="006822E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822EB" w:rsidRPr="006822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8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значительный объем расходов приходится на разделы: «</w:t>
      </w:r>
      <w:r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Общегосударственные вопросы» - </w:t>
      </w:r>
      <w:r w:rsidR="006822EB" w:rsidRPr="006822EB">
        <w:rPr>
          <w:rFonts w:ascii="Times New Roman" w:hAnsi="Times New Roman" w:cs="Times New Roman"/>
          <w:sz w:val="28"/>
          <w:szCs w:val="28"/>
        </w:rPr>
        <w:t>17 715,3</w:t>
      </w:r>
      <w:r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6822EB" w:rsidRPr="006822EB">
        <w:rPr>
          <w:rFonts w:ascii="Times New Roman" w:hAnsi="Times New Roman" w:cs="Times New Roman"/>
          <w:sz w:val="28"/>
          <w:szCs w:val="28"/>
        </w:rPr>
        <w:t>45,5</w:t>
      </w:r>
      <w:r w:rsidR="00D93613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7AA5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DE6295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96FB3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822EB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экономика</w:t>
      </w:r>
      <w:r w:rsidR="00396FB3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r w:rsidR="006822EB" w:rsidRPr="006822EB">
        <w:rPr>
          <w:rFonts w:ascii="Times New Roman" w:hAnsi="Times New Roman" w:cs="Times New Roman"/>
          <w:sz w:val="28"/>
          <w:szCs w:val="28"/>
        </w:rPr>
        <w:t>4 609,9</w:t>
      </w:r>
      <w:r w:rsidR="00396FB3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6822EB" w:rsidRPr="006822EB">
        <w:rPr>
          <w:rFonts w:ascii="Times New Roman" w:hAnsi="Times New Roman" w:cs="Times New Roman"/>
          <w:sz w:val="28"/>
          <w:szCs w:val="28"/>
        </w:rPr>
        <w:t>11,9</w:t>
      </w:r>
      <w:r w:rsidR="00396FB3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 </w:t>
      </w:r>
      <w:r w:rsidR="00DE6295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«Культура и кинематография» - </w:t>
      </w:r>
      <w:r w:rsidR="006822EB" w:rsidRPr="006822EB">
        <w:rPr>
          <w:rFonts w:ascii="Times New Roman" w:hAnsi="Times New Roman" w:cs="Times New Roman"/>
          <w:sz w:val="28"/>
          <w:szCs w:val="28"/>
        </w:rPr>
        <w:t>11 331,5</w:t>
      </w:r>
      <w:r w:rsidR="00DE6295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6822EB" w:rsidRPr="006822EB">
        <w:rPr>
          <w:rFonts w:ascii="Times New Roman" w:hAnsi="Times New Roman" w:cs="Times New Roman"/>
          <w:sz w:val="28"/>
          <w:szCs w:val="28"/>
        </w:rPr>
        <w:t>29,1</w:t>
      </w:r>
      <w:r w:rsidR="00DE6295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  <w:r w:rsidR="00E07AA5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6DB808B7" w14:textId="0AB9321D" w:rsidR="00D93613" w:rsidRPr="006822EB" w:rsidRDefault="00E75246" w:rsidP="00E4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2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плановый период </w:t>
      </w:r>
      <w:r w:rsidR="00310818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822EB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10818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822EB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сформированы</w:t>
      </w:r>
      <w:r w:rsidR="00F53F6F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аналогичном процентном соотношении с </w:t>
      </w:r>
      <w:r w:rsidR="00310818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822EB"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8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годом (Таблица 8).</w:t>
      </w:r>
    </w:p>
    <w:p w14:paraId="768AB935" w14:textId="6E2F4BA4" w:rsidR="00385D9D" w:rsidRPr="00DC5533" w:rsidRDefault="00385D9D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пояснительной записке к проекту решения о бюджете сельского поселения </w:t>
      </w:r>
      <w:proofErr w:type="spellStart"/>
      <w:r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10818"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31377"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10818"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31377"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10818"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31377"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отсутствует информация о применении методов, используемых </w:t>
      </w:r>
      <w:r w:rsidR="00831377" w:rsidRPr="0083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DC5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расчетах бюджетных ассигнований.</w:t>
      </w:r>
    </w:p>
    <w:p w14:paraId="42F02E66" w14:textId="1C8966A3" w:rsidR="00385D9D" w:rsidRPr="00DC5533" w:rsidRDefault="00385D9D" w:rsidP="00E4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533">
        <w:rPr>
          <w:rFonts w:ascii="Times New Roman" w:hAnsi="Times New Roman" w:cs="Times New Roman"/>
          <w:sz w:val="28"/>
          <w:szCs w:val="28"/>
        </w:rPr>
        <w:tab/>
        <w:t xml:space="preserve">В связи с отсутствием в пояснительной записке информации </w:t>
      </w:r>
      <w:r w:rsidR="00F53F6F" w:rsidRPr="00DC5533">
        <w:rPr>
          <w:rFonts w:ascii="Times New Roman" w:hAnsi="Times New Roman" w:cs="Times New Roman"/>
          <w:sz w:val="28"/>
          <w:szCs w:val="28"/>
        </w:rPr>
        <w:br/>
      </w:r>
      <w:r w:rsidRPr="00DC5533">
        <w:rPr>
          <w:rFonts w:ascii="Times New Roman" w:hAnsi="Times New Roman" w:cs="Times New Roman"/>
          <w:sz w:val="28"/>
          <w:szCs w:val="28"/>
        </w:rPr>
        <w:t xml:space="preserve">о примененных методах расчета расходных обязательств, установить правильность порядка формирования расходов сельского поселения </w:t>
      </w:r>
      <w:proofErr w:type="spellStart"/>
      <w:r w:rsidRPr="00DC5533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Pr="00DC5533">
        <w:rPr>
          <w:rFonts w:ascii="Times New Roman" w:hAnsi="Times New Roman" w:cs="Times New Roman"/>
          <w:sz w:val="28"/>
          <w:szCs w:val="28"/>
        </w:rPr>
        <w:t xml:space="preserve"> на </w:t>
      </w:r>
      <w:r w:rsidR="00310818" w:rsidRPr="00DC5533">
        <w:rPr>
          <w:rFonts w:ascii="Times New Roman" w:hAnsi="Times New Roman" w:cs="Times New Roman"/>
          <w:sz w:val="28"/>
          <w:szCs w:val="28"/>
        </w:rPr>
        <w:t>202</w:t>
      </w:r>
      <w:r w:rsidR="00DC5533" w:rsidRPr="00DC5533">
        <w:rPr>
          <w:rFonts w:ascii="Times New Roman" w:hAnsi="Times New Roman" w:cs="Times New Roman"/>
          <w:sz w:val="28"/>
          <w:szCs w:val="28"/>
        </w:rPr>
        <w:t>6</w:t>
      </w:r>
      <w:r w:rsidRPr="00DC5533">
        <w:rPr>
          <w:rFonts w:ascii="Times New Roman" w:hAnsi="Times New Roman" w:cs="Times New Roman"/>
          <w:sz w:val="28"/>
          <w:szCs w:val="28"/>
        </w:rPr>
        <w:t xml:space="preserve"> год, а также оценить обоснованность представленных сумм распределения бюджетных ассигнований по статьям расходов </w:t>
      </w:r>
      <w:r w:rsidR="00F53F6F" w:rsidRPr="00DC5533">
        <w:rPr>
          <w:rFonts w:ascii="Times New Roman" w:hAnsi="Times New Roman" w:cs="Times New Roman"/>
          <w:sz w:val="28"/>
          <w:szCs w:val="28"/>
        </w:rPr>
        <w:br/>
      </w:r>
      <w:r w:rsidRPr="00DC5533">
        <w:rPr>
          <w:rFonts w:ascii="Times New Roman" w:hAnsi="Times New Roman" w:cs="Times New Roman"/>
          <w:sz w:val="28"/>
          <w:szCs w:val="28"/>
        </w:rPr>
        <w:t>в рамках данной экспертизы не представилось возможным.</w:t>
      </w:r>
    </w:p>
    <w:p w14:paraId="2A712F07" w14:textId="0BB36DA2" w:rsidR="00127E3E" w:rsidRPr="00634C48" w:rsidRDefault="00AF0E40" w:rsidP="00381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C48">
        <w:rPr>
          <w:rFonts w:ascii="Times New Roman" w:hAnsi="Times New Roman" w:cs="Times New Roman"/>
          <w:sz w:val="28"/>
          <w:szCs w:val="28"/>
        </w:rPr>
        <w:t xml:space="preserve">Расходы на содержание органов местного самоуправления сельского поселения </w:t>
      </w:r>
      <w:proofErr w:type="spellStart"/>
      <w:r w:rsidRPr="00634C48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Pr="00634C48">
        <w:rPr>
          <w:rFonts w:ascii="Times New Roman" w:hAnsi="Times New Roman" w:cs="Times New Roman"/>
          <w:sz w:val="28"/>
          <w:szCs w:val="28"/>
        </w:rPr>
        <w:t xml:space="preserve"> на 202</w:t>
      </w:r>
      <w:r w:rsidR="00634C48" w:rsidRPr="00634C48">
        <w:rPr>
          <w:rFonts w:ascii="Times New Roman" w:hAnsi="Times New Roman" w:cs="Times New Roman"/>
          <w:sz w:val="28"/>
          <w:szCs w:val="28"/>
        </w:rPr>
        <w:t>6</w:t>
      </w:r>
      <w:r w:rsidRPr="00634C48">
        <w:rPr>
          <w:rFonts w:ascii="Times New Roman" w:hAnsi="Times New Roman" w:cs="Times New Roman"/>
          <w:sz w:val="28"/>
          <w:szCs w:val="28"/>
        </w:rPr>
        <w:t xml:space="preserve"> год сформированы в размере </w:t>
      </w:r>
      <w:r w:rsidR="00F53F6F" w:rsidRPr="00A45244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634C48" w:rsidRPr="00634C48">
        <w:rPr>
          <w:rFonts w:ascii="Times New Roman" w:hAnsi="Times New Roman" w:cs="Times New Roman"/>
          <w:sz w:val="28"/>
          <w:szCs w:val="28"/>
        </w:rPr>
        <w:t>17 715,3</w:t>
      </w:r>
      <w:r w:rsidRPr="00634C48">
        <w:rPr>
          <w:rFonts w:ascii="Times New Roman" w:hAnsi="Times New Roman" w:cs="Times New Roman"/>
          <w:sz w:val="28"/>
          <w:szCs w:val="28"/>
        </w:rPr>
        <w:t xml:space="preserve"> тыс. рублей, что не превышает норматив формирования расходов на содержание органов местного самоуправления городских и сельских поселений Ханты-Мансийского автономного округа – Югры на 202</w:t>
      </w:r>
      <w:r w:rsidR="00634C48" w:rsidRPr="00634C48">
        <w:rPr>
          <w:rFonts w:ascii="Times New Roman" w:hAnsi="Times New Roman" w:cs="Times New Roman"/>
          <w:sz w:val="28"/>
          <w:szCs w:val="28"/>
        </w:rPr>
        <w:t>6</w:t>
      </w:r>
      <w:r w:rsidRPr="00634C48">
        <w:rPr>
          <w:rFonts w:ascii="Times New Roman" w:hAnsi="Times New Roman" w:cs="Times New Roman"/>
          <w:sz w:val="28"/>
          <w:szCs w:val="28"/>
        </w:rPr>
        <w:t xml:space="preserve"> год </w:t>
      </w:r>
      <w:r w:rsidR="00F53F6F" w:rsidRPr="00634C48">
        <w:rPr>
          <w:rFonts w:ascii="Times New Roman" w:hAnsi="Times New Roman" w:cs="Times New Roman"/>
          <w:sz w:val="28"/>
          <w:szCs w:val="28"/>
        </w:rPr>
        <w:br/>
      </w:r>
      <w:r w:rsidRPr="00634C48">
        <w:rPr>
          <w:rFonts w:ascii="Times New Roman" w:hAnsi="Times New Roman" w:cs="Times New Roman"/>
          <w:sz w:val="28"/>
          <w:szCs w:val="28"/>
        </w:rPr>
        <w:t xml:space="preserve">– </w:t>
      </w:r>
      <w:r w:rsidR="00634C48" w:rsidRPr="00634C48">
        <w:rPr>
          <w:rFonts w:ascii="Times New Roman" w:hAnsi="Times New Roman" w:cs="Times New Roman"/>
          <w:sz w:val="28"/>
          <w:szCs w:val="28"/>
        </w:rPr>
        <w:t>18 046,6</w:t>
      </w:r>
      <w:r w:rsidRPr="00634C48">
        <w:rPr>
          <w:rFonts w:ascii="Times New Roman" w:hAnsi="Times New Roman" w:cs="Times New Roman"/>
          <w:sz w:val="28"/>
          <w:szCs w:val="28"/>
        </w:rPr>
        <w:t xml:space="preserve"> тыс. рублей, установленный распоряжением Правительства ХМАО</w:t>
      </w:r>
      <w:r w:rsidR="00127E3E" w:rsidRPr="00634C48">
        <w:rPr>
          <w:rFonts w:ascii="Times New Roman" w:hAnsi="Times New Roman" w:cs="Times New Roman"/>
          <w:sz w:val="28"/>
          <w:szCs w:val="28"/>
        </w:rPr>
        <w:t xml:space="preserve"> </w:t>
      </w:r>
      <w:r w:rsidRPr="00634C48">
        <w:rPr>
          <w:rFonts w:ascii="Times New Roman" w:hAnsi="Times New Roman" w:cs="Times New Roman"/>
          <w:sz w:val="28"/>
          <w:szCs w:val="28"/>
        </w:rPr>
        <w:t xml:space="preserve">– Югры от </w:t>
      </w:r>
      <w:r w:rsidR="00634C48" w:rsidRPr="00634C48">
        <w:rPr>
          <w:rFonts w:ascii="Times New Roman" w:hAnsi="Times New Roman" w:cs="Times New Roman"/>
          <w:sz w:val="28"/>
          <w:szCs w:val="28"/>
        </w:rPr>
        <w:t>29</w:t>
      </w:r>
      <w:r w:rsidR="00127E3E" w:rsidRPr="00634C48">
        <w:rPr>
          <w:rFonts w:ascii="Times New Roman" w:hAnsi="Times New Roman" w:cs="Times New Roman"/>
          <w:sz w:val="28"/>
          <w:szCs w:val="28"/>
        </w:rPr>
        <w:t>.09.202</w:t>
      </w:r>
      <w:r w:rsidR="00634C48" w:rsidRPr="00634C48">
        <w:rPr>
          <w:rFonts w:ascii="Times New Roman" w:hAnsi="Times New Roman" w:cs="Times New Roman"/>
          <w:sz w:val="28"/>
          <w:szCs w:val="28"/>
        </w:rPr>
        <w:t>5</w:t>
      </w:r>
      <w:r w:rsidRPr="00634C48">
        <w:rPr>
          <w:rFonts w:ascii="Times New Roman" w:hAnsi="Times New Roman" w:cs="Times New Roman"/>
          <w:sz w:val="28"/>
          <w:szCs w:val="28"/>
        </w:rPr>
        <w:t xml:space="preserve"> № </w:t>
      </w:r>
      <w:r w:rsidR="00634C48" w:rsidRPr="00634C48">
        <w:rPr>
          <w:rFonts w:ascii="Times New Roman" w:hAnsi="Times New Roman" w:cs="Times New Roman"/>
          <w:sz w:val="28"/>
          <w:szCs w:val="28"/>
        </w:rPr>
        <w:t>446</w:t>
      </w:r>
      <w:r w:rsidRPr="00634C48">
        <w:rPr>
          <w:rFonts w:ascii="Times New Roman" w:hAnsi="Times New Roman" w:cs="Times New Roman"/>
          <w:sz w:val="28"/>
          <w:szCs w:val="28"/>
        </w:rPr>
        <w:t>-рп «О нормативах формирования расходов на содержание органов местного самоуправления муниципальных образований Ханты-Мансийского автономного округа</w:t>
      </w:r>
      <w:r w:rsidR="00F53F6F" w:rsidRPr="00634C48">
        <w:rPr>
          <w:rFonts w:ascii="Times New Roman" w:hAnsi="Times New Roman" w:cs="Times New Roman"/>
          <w:sz w:val="28"/>
          <w:szCs w:val="28"/>
        </w:rPr>
        <w:t xml:space="preserve"> </w:t>
      </w:r>
      <w:r w:rsidR="00F53F6F" w:rsidRPr="00634C48">
        <w:rPr>
          <w:rFonts w:ascii="Times New Roman" w:hAnsi="Times New Roman" w:cs="Times New Roman"/>
          <w:sz w:val="28"/>
          <w:szCs w:val="28"/>
        </w:rPr>
        <w:br/>
      </w:r>
      <w:r w:rsidRPr="00634C48">
        <w:rPr>
          <w:rFonts w:ascii="Times New Roman" w:hAnsi="Times New Roman" w:cs="Times New Roman"/>
          <w:sz w:val="28"/>
          <w:szCs w:val="28"/>
        </w:rPr>
        <w:t>– Югры на 202</w:t>
      </w:r>
      <w:r w:rsidR="00634C48" w:rsidRPr="00634C48">
        <w:rPr>
          <w:rFonts w:ascii="Times New Roman" w:hAnsi="Times New Roman" w:cs="Times New Roman"/>
          <w:sz w:val="28"/>
          <w:szCs w:val="28"/>
        </w:rPr>
        <w:t>6</w:t>
      </w:r>
      <w:r w:rsidRPr="00634C48">
        <w:rPr>
          <w:rFonts w:ascii="Times New Roman" w:hAnsi="Times New Roman" w:cs="Times New Roman"/>
          <w:sz w:val="28"/>
          <w:szCs w:val="28"/>
        </w:rPr>
        <w:t xml:space="preserve"> год».</w:t>
      </w:r>
      <w:r w:rsidR="00127E3E" w:rsidRPr="00634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23EB3" w14:textId="0960EF31" w:rsidR="003817F7" w:rsidRPr="00975586" w:rsidRDefault="003817F7" w:rsidP="00381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Представленный к проекту решения на </w:t>
      </w:r>
      <w:r w:rsidR="00310818"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469F4"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 </w:t>
      </w:r>
      <w:r w:rsidR="00310818"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469F4"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310818"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469F4"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расчет денежного содержания лиц, замещающих муниципальные должности </w:t>
      </w:r>
      <w:r w:rsidR="000C20CA"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должности муниципальной службы</w:t>
      </w:r>
      <w:r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произведен с </w:t>
      </w:r>
      <w:r w:rsidR="00972857"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соблюдением</w:t>
      </w:r>
      <w:r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5" w:name="_Hlk151975823"/>
      <w:r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норматива, установленного постановлением Правительства Ханты-Мансийского автономного округа – Югры </w:t>
      </w:r>
      <w:r w:rsidR="00F53F6F"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</w:t>
      </w:r>
      <w:r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служащих </w:t>
      </w:r>
      <w:r w:rsidR="003030CE"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Ханты-Мансийском автономном округе – Югре»</w:t>
      </w:r>
      <w:bookmarkEnd w:id="5"/>
      <w:r w:rsidR="002918C8"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3030CE"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от 23.08.2019 № 278-п), а именно:</w:t>
      </w:r>
    </w:p>
    <w:p w14:paraId="3ACC138C" w14:textId="19C26E2B" w:rsidR="003817F7" w:rsidRPr="00975586" w:rsidRDefault="003817F7" w:rsidP="00381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фонд оплаты труда лиц, замещающих муниципальные должности (глава сельского поселения) на </w:t>
      </w:r>
      <w:r w:rsidR="00310818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75586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сформирован – </w:t>
      </w:r>
      <w:r w:rsidR="00975586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2 291,4</w:t>
      </w:r>
      <w:r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при расчетном нормативе согласно Постановлению 23.08.2019 </w:t>
      </w:r>
      <w:r w:rsidR="00F53F6F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278-п </w:t>
      </w:r>
      <w:r w:rsidR="00975586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2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2 458,5</w:t>
      </w:r>
      <w:r w:rsidR="00975586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рублей;         </w:t>
      </w:r>
    </w:p>
    <w:p w14:paraId="4216B661" w14:textId="7958C944" w:rsidR="003817F7" w:rsidRPr="00975586" w:rsidRDefault="008F35EA" w:rsidP="00381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B3DC8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3817F7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онд оплаты труда муниципальных служащих на </w:t>
      </w:r>
      <w:r w:rsidR="00310818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75586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817F7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сформирован – </w:t>
      </w:r>
      <w:r w:rsidR="0092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2 600,0</w:t>
      </w:r>
      <w:r w:rsidR="003817F7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при расчетном нормативе согласно Постановлению от 23.08.2019 № 278-п </w:t>
      </w:r>
      <w:r w:rsidR="00396095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2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2 600,1</w:t>
      </w:r>
      <w:r w:rsidR="00975586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17F7" w:rsidRPr="0097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рублей.</w:t>
      </w:r>
    </w:p>
    <w:p w14:paraId="7A93CA01" w14:textId="7646B52D" w:rsidR="00644EF0" w:rsidRPr="00975586" w:rsidRDefault="00644EF0" w:rsidP="00381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586">
        <w:rPr>
          <w:rFonts w:ascii="Times New Roman" w:hAnsi="Times New Roman" w:cs="Times New Roman"/>
          <w:sz w:val="28"/>
          <w:szCs w:val="28"/>
        </w:rPr>
        <w:t>Проектом решения о бюджете в рамках разделов расходов «Культура, кинематография» и «Физическая культура и спорт» предусмотрен</w:t>
      </w:r>
      <w:r w:rsidR="00252EEF" w:rsidRPr="00975586">
        <w:rPr>
          <w:rFonts w:ascii="Times New Roman" w:hAnsi="Times New Roman" w:cs="Times New Roman"/>
          <w:sz w:val="28"/>
          <w:szCs w:val="28"/>
        </w:rPr>
        <w:t>ы</w:t>
      </w:r>
      <w:r w:rsidRPr="00975586">
        <w:rPr>
          <w:rFonts w:ascii="Times New Roman" w:hAnsi="Times New Roman" w:cs="Times New Roman"/>
          <w:sz w:val="28"/>
          <w:szCs w:val="28"/>
        </w:rPr>
        <w:t xml:space="preserve"> </w:t>
      </w:r>
      <w:r w:rsidR="00252EEF" w:rsidRPr="00975586">
        <w:rPr>
          <w:rFonts w:ascii="Times New Roman" w:hAnsi="Times New Roman" w:cs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 w:rsidRPr="00975586">
        <w:rPr>
          <w:rFonts w:ascii="Times New Roman" w:hAnsi="Times New Roman" w:cs="Times New Roman"/>
          <w:sz w:val="28"/>
          <w:szCs w:val="28"/>
        </w:rPr>
        <w:t>.</w:t>
      </w:r>
    </w:p>
    <w:p w14:paraId="12B97F81" w14:textId="694A6F96" w:rsidR="00252EEF" w:rsidRPr="00713CF2" w:rsidRDefault="00252EEF" w:rsidP="00E46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586">
        <w:rPr>
          <w:rFonts w:ascii="Times New Roman" w:hAnsi="Times New Roman" w:cs="Times New Roman"/>
          <w:sz w:val="28"/>
          <w:szCs w:val="28"/>
        </w:rPr>
        <w:t xml:space="preserve">В подтверждение планируемых расходов документы </w:t>
      </w:r>
      <w:r w:rsidR="002B2B6D" w:rsidRPr="00975586">
        <w:rPr>
          <w:rFonts w:ascii="Times New Roman" w:hAnsi="Times New Roman"/>
          <w:sz w:val="28"/>
          <w:szCs w:val="28"/>
        </w:rPr>
        <w:t>муниципального казенного учреждения культуры «Сельский</w:t>
      </w:r>
      <w:r w:rsidR="002B2B6D" w:rsidRPr="00713CF2">
        <w:rPr>
          <w:rFonts w:ascii="Times New Roman" w:hAnsi="Times New Roman"/>
          <w:sz w:val="28"/>
          <w:szCs w:val="28"/>
        </w:rPr>
        <w:t xml:space="preserve"> Дом культуры и досуга с. </w:t>
      </w:r>
      <w:proofErr w:type="spellStart"/>
      <w:r w:rsidR="002B2B6D" w:rsidRPr="00713CF2">
        <w:rPr>
          <w:rFonts w:ascii="Times New Roman" w:hAnsi="Times New Roman"/>
          <w:sz w:val="28"/>
          <w:szCs w:val="28"/>
        </w:rPr>
        <w:t>Цингалы</w:t>
      </w:r>
      <w:proofErr w:type="spellEnd"/>
      <w:r w:rsidR="002B2B6D" w:rsidRPr="00713CF2">
        <w:rPr>
          <w:rFonts w:ascii="Times New Roman" w:hAnsi="Times New Roman"/>
          <w:sz w:val="28"/>
          <w:szCs w:val="28"/>
        </w:rPr>
        <w:t>»</w:t>
      </w:r>
      <w:r w:rsidR="00044E32" w:rsidRPr="00713CF2">
        <w:rPr>
          <w:rFonts w:ascii="Times New Roman" w:hAnsi="Times New Roman" w:cs="Times New Roman"/>
          <w:sz w:val="28"/>
          <w:szCs w:val="28"/>
        </w:rPr>
        <w:t xml:space="preserve"> </w:t>
      </w:r>
      <w:r w:rsidRPr="00713CF2">
        <w:rPr>
          <w:rFonts w:ascii="Times New Roman" w:hAnsi="Times New Roman" w:cs="Times New Roman"/>
          <w:sz w:val="28"/>
          <w:szCs w:val="28"/>
        </w:rPr>
        <w:t>предоставлен</w:t>
      </w:r>
      <w:r w:rsidR="00001AD1" w:rsidRPr="00713CF2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713CF2">
        <w:rPr>
          <w:rFonts w:ascii="Times New Roman" w:hAnsi="Times New Roman" w:cs="Times New Roman"/>
          <w:sz w:val="28"/>
          <w:szCs w:val="28"/>
        </w:rPr>
        <w:t xml:space="preserve"> </w:t>
      </w:r>
      <w:r w:rsidR="00001AD1" w:rsidRPr="00713CF2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BE2269" w:rsidRPr="00713CF2">
        <w:rPr>
          <w:rFonts w:ascii="Times New Roman" w:hAnsi="Times New Roman" w:cs="Times New Roman"/>
          <w:sz w:val="28"/>
          <w:szCs w:val="28"/>
        </w:rPr>
        <w:t>смет</w:t>
      </w:r>
      <w:r w:rsidR="00001AD1" w:rsidRPr="00713CF2">
        <w:rPr>
          <w:rFonts w:ascii="Times New Roman" w:hAnsi="Times New Roman" w:cs="Times New Roman"/>
          <w:sz w:val="28"/>
          <w:szCs w:val="28"/>
        </w:rPr>
        <w:t>ы</w:t>
      </w:r>
      <w:r w:rsidR="00BE2269" w:rsidRPr="00713CF2">
        <w:rPr>
          <w:rFonts w:ascii="Times New Roman" w:hAnsi="Times New Roman" w:cs="Times New Roman"/>
          <w:sz w:val="28"/>
          <w:szCs w:val="28"/>
        </w:rPr>
        <w:t xml:space="preserve"> </w:t>
      </w:r>
      <w:r w:rsidR="00F53F6F" w:rsidRPr="00713CF2">
        <w:rPr>
          <w:rFonts w:ascii="Times New Roman" w:hAnsi="Times New Roman" w:cs="Times New Roman"/>
          <w:sz w:val="28"/>
          <w:szCs w:val="28"/>
        </w:rPr>
        <w:br/>
      </w:r>
      <w:r w:rsidR="00001AD1" w:rsidRPr="00713CF2">
        <w:rPr>
          <w:rFonts w:ascii="Times New Roman" w:hAnsi="Times New Roman" w:cs="Times New Roman"/>
          <w:sz w:val="28"/>
          <w:szCs w:val="28"/>
        </w:rPr>
        <w:t>на 202</w:t>
      </w:r>
      <w:r w:rsidR="00713CF2" w:rsidRPr="00713CF2">
        <w:rPr>
          <w:rFonts w:ascii="Times New Roman" w:hAnsi="Times New Roman" w:cs="Times New Roman"/>
          <w:sz w:val="28"/>
          <w:szCs w:val="28"/>
        </w:rPr>
        <w:t>6</w:t>
      </w:r>
      <w:r w:rsidR="00001AD1" w:rsidRPr="00713C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13CF2" w:rsidRPr="00713CF2">
        <w:rPr>
          <w:rFonts w:ascii="Times New Roman" w:hAnsi="Times New Roman" w:cs="Times New Roman"/>
          <w:sz w:val="28"/>
          <w:szCs w:val="28"/>
        </w:rPr>
        <w:t>7</w:t>
      </w:r>
      <w:r w:rsidR="00001AD1" w:rsidRPr="00713CF2">
        <w:rPr>
          <w:rFonts w:ascii="Times New Roman" w:hAnsi="Times New Roman" w:cs="Times New Roman"/>
          <w:sz w:val="28"/>
          <w:szCs w:val="28"/>
        </w:rPr>
        <w:t xml:space="preserve"> и 202</w:t>
      </w:r>
      <w:r w:rsidR="00713CF2" w:rsidRPr="00713CF2">
        <w:rPr>
          <w:rFonts w:ascii="Times New Roman" w:hAnsi="Times New Roman" w:cs="Times New Roman"/>
          <w:sz w:val="28"/>
          <w:szCs w:val="28"/>
        </w:rPr>
        <w:t>8</w:t>
      </w:r>
      <w:r w:rsidR="00001AD1" w:rsidRPr="00713CF2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13CF2">
        <w:rPr>
          <w:rFonts w:ascii="Times New Roman" w:hAnsi="Times New Roman" w:cs="Times New Roman"/>
          <w:sz w:val="28"/>
          <w:szCs w:val="28"/>
        </w:rPr>
        <w:t>.</w:t>
      </w:r>
    </w:p>
    <w:p w14:paraId="66F7B893" w14:textId="77777777" w:rsidR="00795132" w:rsidRPr="00713CF2" w:rsidRDefault="00795132" w:rsidP="00E46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4870C215" w14:textId="77777777" w:rsidR="00E75246" w:rsidRPr="00713CF2" w:rsidRDefault="00E75246" w:rsidP="00E46D8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и предложения</w:t>
      </w:r>
    </w:p>
    <w:p w14:paraId="28D281F0" w14:textId="77777777" w:rsidR="007F6D20" w:rsidRPr="00A45244" w:rsidRDefault="007F6D20" w:rsidP="00E46D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16"/>
          <w:szCs w:val="28"/>
          <w:highlight w:val="yellow"/>
          <w:lang w:eastAsia="ru-RU"/>
        </w:rPr>
      </w:pPr>
    </w:p>
    <w:p w14:paraId="201A848F" w14:textId="051F0705" w:rsidR="00CA29B9" w:rsidRPr="00D21AF8" w:rsidRDefault="00CA29B9" w:rsidP="00CA2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экспертно-аналитического мероприятия «Экспертиза проекта решения Совета депутатов сельского поселения </w:t>
      </w:r>
      <w:proofErr w:type="spellStart"/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сельского поселения </w:t>
      </w:r>
      <w:proofErr w:type="spellStart"/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10818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1AF8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10818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1AF8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10818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1AF8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на основании вышеизложенного, Контрольно-счетная палата Ханты-Мансийского района предлагает:</w:t>
      </w:r>
    </w:p>
    <w:p w14:paraId="345C19D9" w14:textId="77777777" w:rsidR="00CA29B9" w:rsidRPr="00D21AF8" w:rsidRDefault="00CA29B9" w:rsidP="00CA2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сельского поселения </w:t>
      </w:r>
      <w:proofErr w:type="spellStart"/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5860A4" w14:textId="756621F2" w:rsidR="00CA29B9" w:rsidRPr="00D21AF8" w:rsidRDefault="00CA29B9" w:rsidP="00CA2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Проект решения «О бюджете сельского поселения </w:t>
      </w:r>
      <w:proofErr w:type="spellStart"/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F6F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10818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1AF8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10818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1AF8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10818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1AF8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принять</w:t>
      </w:r>
      <w:r w:rsidR="00F53F6F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с учетом рекомендаций.</w:t>
      </w:r>
    </w:p>
    <w:p w14:paraId="75804001" w14:textId="27437580" w:rsidR="00CA29B9" w:rsidRPr="00D21AF8" w:rsidRDefault="00CA29B9" w:rsidP="00CA2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Администрации сельского поселения </w:t>
      </w:r>
      <w:proofErr w:type="spellStart"/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финансово-экономическому сектору:</w:t>
      </w:r>
    </w:p>
    <w:p w14:paraId="26FAC7C1" w14:textId="6024655A" w:rsidR="00D741AC" w:rsidRPr="00D21AF8" w:rsidRDefault="00CA29B9" w:rsidP="00D74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D741AC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предусмотреть утверждение Перечня главных распорядителей средств администрации сельского поселения.</w:t>
      </w:r>
    </w:p>
    <w:p w14:paraId="0F524A89" w14:textId="1E372F22" w:rsidR="00CA29B9" w:rsidRPr="00D21AF8" w:rsidRDefault="00CA29B9" w:rsidP="00CA2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Обеспечить соблюдение принципов бюджетной системы Российской Федерации, уделив особое внимание принципу эффективности использования бюджетных средств и достоверности бюджета. </w:t>
      </w:r>
    </w:p>
    <w:p w14:paraId="63022243" w14:textId="7B37010F" w:rsidR="00CA29B9" w:rsidRPr="00D21AF8" w:rsidRDefault="00CA29B9" w:rsidP="00CA2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С целью объективного раскрытия информации о параметрах проекта бюджета на очередной финансовый год и плановые периоды обеспечить отражение в пояснительной записке к Проекту решения </w:t>
      </w:r>
      <w:r w:rsidR="00F53F6F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обоснования прогнозируемых поступлений, а также распределение бюджетных ассигнований с указанием применяемых методик. При необходимости внести корректировки в соответствующие методики.</w:t>
      </w:r>
    </w:p>
    <w:p w14:paraId="63E962E4" w14:textId="77777777" w:rsidR="00CA29B9" w:rsidRPr="00D21AF8" w:rsidRDefault="00CA29B9" w:rsidP="00CA2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При формировании бюджетных ассигнований применять Порядок планирования бюджетных ассигнований с учетом требований Бюджетного кодекса РФ.</w:t>
      </w:r>
    </w:p>
    <w:p w14:paraId="4C62F997" w14:textId="78BE3E5A" w:rsidR="00D741AC" w:rsidRPr="00D21AF8" w:rsidRDefault="00CA29B9" w:rsidP="00CA2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 </w:t>
      </w:r>
      <w:r w:rsidR="00D741AC" w:rsidRP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соответствующие изменения в Положение о бюджетном процессе, в части утверждения перечня главных администраторов доходов бюджета сельского поселения; перечня главных администраторов источников финансирования дефицита бюджета сельского поселения.</w:t>
      </w:r>
    </w:p>
    <w:p w14:paraId="377D1BFE" w14:textId="2CFC60DC" w:rsidR="00612D1D" w:rsidRDefault="00CA29B9" w:rsidP="00132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DE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21A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4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до </w:t>
      </w:r>
      <w:r w:rsidRPr="008F3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01.02.</w:t>
      </w:r>
      <w:r w:rsidR="00310818" w:rsidRPr="008F3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F35EA" w:rsidRPr="008F3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4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в адрес Контрольно-счетной палаты Ханты-Мансийского района информацию (материалы и (или) документы) по результатам рассмотрения предложений и принятым мерам, в части данного Проекта решения.</w:t>
      </w:r>
    </w:p>
    <w:p w14:paraId="0F921F48" w14:textId="73C6C400" w:rsidR="00D21AF8" w:rsidRDefault="00D21AF8" w:rsidP="00132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GoBack"/>
      <w:bookmarkEnd w:id="6"/>
    </w:p>
    <w:sectPr w:rsidR="00D21AF8" w:rsidSect="00821EC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D3A05" w14:textId="77777777" w:rsidR="00BA113C" w:rsidRDefault="00BA113C" w:rsidP="00617B40">
      <w:pPr>
        <w:spacing w:after="0" w:line="240" w:lineRule="auto"/>
      </w:pPr>
      <w:r>
        <w:separator/>
      </w:r>
    </w:p>
  </w:endnote>
  <w:endnote w:type="continuationSeparator" w:id="0">
    <w:p w14:paraId="2D23367B" w14:textId="77777777" w:rsidR="00BA113C" w:rsidRDefault="00BA113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560094"/>
      <w:docPartObj>
        <w:docPartGallery w:val="Page Numbers (Bottom of Page)"/>
        <w:docPartUnique/>
      </w:docPartObj>
    </w:sdtPr>
    <w:sdtEndPr/>
    <w:sdtContent>
      <w:p w14:paraId="4EC94CDE" w14:textId="6653237B" w:rsidR="00BA113C" w:rsidRDefault="00BA113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1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6B7DE" w14:textId="77777777" w:rsidR="00BA113C" w:rsidRDefault="00BA11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F576B" w14:textId="77777777" w:rsidR="00BA113C" w:rsidRDefault="00BA113C" w:rsidP="00617B40">
      <w:pPr>
        <w:spacing w:after="0" w:line="240" w:lineRule="auto"/>
      </w:pPr>
      <w:r>
        <w:separator/>
      </w:r>
    </w:p>
  </w:footnote>
  <w:footnote w:type="continuationSeparator" w:id="0">
    <w:p w14:paraId="1BC90352" w14:textId="77777777" w:rsidR="00BA113C" w:rsidRDefault="00BA113C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DAA3089"/>
    <w:multiLevelType w:val="multilevel"/>
    <w:tmpl w:val="727EDEE2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2" w15:restartNumberingAfterBreak="0">
    <w:nsid w:val="5AA66423"/>
    <w:multiLevelType w:val="multilevel"/>
    <w:tmpl w:val="212AA1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5B36777A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046EB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661B7159"/>
    <w:multiLevelType w:val="hybridMultilevel"/>
    <w:tmpl w:val="6C708DD6"/>
    <w:lvl w:ilvl="0" w:tplc="8B26BF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0A37"/>
    <w:rsid w:val="00000AE1"/>
    <w:rsid w:val="00001AD1"/>
    <w:rsid w:val="00001BC2"/>
    <w:rsid w:val="00002B54"/>
    <w:rsid w:val="000035C0"/>
    <w:rsid w:val="00003B80"/>
    <w:rsid w:val="00003FC6"/>
    <w:rsid w:val="000043E4"/>
    <w:rsid w:val="0001036B"/>
    <w:rsid w:val="000104A2"/>
    <w:rsid w:val="00012153"/>
    <w:rsid w:val="00013223"/>
    <w:rsid w:val="00015224"/>
    <w:rsid w:val="00015C30"/>
    <w:rsid w:val="00021FD1"/>
    <w:rsid w:val="00022F47"/>
    <w:rsid w:val="00024166"/>
    <w:rsid w:val="00026B1C"/>
    <w:rsid w:val="00026F09"/>
    <w:rsid w:val="00027359"/>
    <w:rsid w:val="000306EB"/>
    <w:rsid w:val="000314D0"/>
    <w:rsid w:val="00032624"/>
    <w:rsid w:val="00032E84"/>
    <w:rsid w:val="00035CBF"/>
    <w:rsid w:val="000369BF"/>
    <w:rsid w:val="000415C2"/>
    <w:rsid w:val="00043A86"/>
    <w:rsid w:val="00044E32"/>
    <w:rsid w:val="0004588B"/>
    <w:rsid w:val="00051C78"/>
    <w:rsid w:val="00051F04"/>
    <w:rsid w:val="00053538"/>
    <w:rsid w:val="00054776"/>
    <w:rsid w:val="000553F6"/>
    <w:rsid w:val="0005759A"/>
    <w:rsid w:val="0006276C"/>
    <w:rsid w:val="000647F5"/>
    <w:rsid w:val="00070101"/>
    <w:rsid w:val="00071A82"/>
    <w:rsid w:val="00072DEC"/>
    <w:rsid w:val="00074097"/>
    <w:rsid w:val="000744D7"/>
    <w:rsid w:val="0007535B"/>
    <w:rsid w:val="000760C0"/>
    <w:rsid w:val="0007650C"/>
    <w:rsid w:val="00077E00"/>
    <w:rsid w:val="00080B0E"/>
    <w:rsid w:val="00083A9F"/>
    <w:rsid w:val="00086BE9"/>
    <w:rsid w:val="00086FC8"/>
    <w:rsid w:val="00087F43"/>
    <w:rsid w:val="0009099D"/>
    <w:rsid w:val="00091714"/>
    <w:rsid w:val="0009231F"/>
    <w:rsid w:val="00093E40"/>
    <w:rsid w:val="0009485B"/>
    <w:rsid w:val="00094A62"/>
    <w:rsid w:val="00094B08"/>
    <w:rsid w:val="00094C89"/>
    <w:rsid w:val="00097FE6"/>
    <w:rsid w:val="000A064D"/>
    <w:rsid w:val="000A20DE"/>
    <w:rsid w:val="000A29CA"/>
    <w:rsid w:val="000A3C45"/>
    <w:rsid w:val="000B0B57"/>
    <w:rsid w:val="000B20C8"/>
    <w:rsid w:val="000B30E4"/>
    <w:rsid w:val="000B4C48"/>
    <w:rsid w:val="000B6BD3"/>
    <w:rsid w:val="000B72CF"/>
    <w:rsid w:val="000C0072"/>
    <w:rsid w:val="000C0F29"/>
    <w:rsid w:val="000C20CA"/>
    <w:rsid w:val="000C2373"/>
    <w:rsid w:val="000C2CEE"/>
    <w:rsid w:val="000C4355"/>
    <w:rsid w:val="000C4A58"/>
    <w:rsid w:val="000C4F04"/>
    <w:rsid w:val="000C6051"/>
    <w:rsid w:val="000C7C48"/>
    <w:rsid w:val="000D02BF"/>
    <w:rsid w:val="000D1D23"/>
    <w:rsid w:val="000D3597"/>
    <w:rsid w:val="000D42CB"/>
    <w:rsid w:val="000D5BDA"/>
    <w:rsid w:val="000D7292"/>
    <w:rsid w:val="000E025E"/>
    <w:rsid w:val="000E2AD9"/>
    <w:rsid w:val="000E4D41"/>
    <w:rsid w:val="000E6184"/>
    <w:rsid w:val="000F085B"/>
    <w:rsid w:val="000F242D"/>
    <w:rsid w:val="000F2FC9"/>
    <w:rsid w:val="000F3ED2"/>
    <w:rsid w:val="000F4CEF"/>
    <w:rsid w:val="00100D68"/>
    <w:rsid w:val="00100DE3"/>
    <w:rsid w:val="001010F9"/>
    <w:rsid w:val="00101498"/>
    <w:rsid w:val="0010443F"/>
    <w:rsid w:val="00113651"/>
    <w:rsid w:val="00113D3B"/>
    <w:rsid w:val="00117DB0"/>
    <w:rsid w:val="00120BCB"/>
    <w:rsid w:val="00121F13"/>
    <w:rsid w:val="001231FA"/>
    <w:rsid w:val="001276F2"/>
    <w:rsid w:val="00127E3E"/>
    <w:rsid w:val="0013126A"/>
    <w:rsid w:val="00132424"/>
    <w:rsid w:val="00135272"/>
    <w:rsid w:val="00136B1E"/>
    <w:rsid w:val="00136B49"/>
    <w:rsid w:val="00137168"/>
    <w:rsid w:val="00140CDC"/>
    <w:rsid w:val="00141BBA"/>
    <w:rsid w:val="00146D71"/>
    <w:rsid w:val="0014770F"/>
    <w:rsid w:val="00147BA0"/>
    <w:rsid w:val="00150967"/>
    <w:rsid w:val="00152A1D"/>
    <w:rsid w:val="001534CC"/>
    <w:rsid w:val="00155420"/>
    <w:rsid w:val="0016369D"/>
    <w:rsid w:val="00163E73"/>
    <w:rsid w:val="00167129"/>
    <w:rsid w:val="00167936"/>
    <w:rsid w:val="00170220"/>
    <w:rsid w:val="001709CC"/>
    <w:rsid w:val="00173027"/>
    <w:rsid w:val="00174594"/>
    <w:rsid w:val="00175BEF"/>
    <w:rsid w:val="001775C3"/>
    <w:rsid w:val="001778F9"/>
    <w:rsid w:val="001813A6"/>
    <w:rsid w:val="00181C1D"/>
    <w:rsid w:val="00182B80"/>
    <w:rsid w:val="001847D2"/>
    <w:rsid w:val="00184F1C"/>
    <w:rsid w:val="0018600B"/>
    <w:rsid w:val="00186A59"/>
    <w:rsid w:val="001925F3"/>
    <w:rsid w:val="00192679"/>
    <w:rsid w:val="0019478E"/>
    <w:rsid w:val="001972F1"/>
    <w:rsid w:val="001A09A8"/>
    <w:rsid w:val="001A4ABB"/>
    <w:rsid w:val="001A6417"/>
    <w:rsid w:val="001A6788"/>
    <w:rsid w:val="001A7996"/>
    <w:rsid w:val="001B0C65"/>
    <w:rsid w:val="001B0C7E"/>
    <w:rsid w:val="001B11F2"/>
    <w:rsid w:val="001B3236"/>
    <w:rsid w:val="001B55C2"/>
    <w:rsid w:val="001B56B4"/>
    <w:rsid w:val="001B6AB7"/>
    <w:rsid w:val="001C44AE"/>
    <w:rsid w:val="001C4EB2"/>
    <w:rsid w:val="001C5C3F"/>
    <w:rsid w:val="001D341C"/>
    <w:rsid w:val="001D3FB2"/>
    <w:rsid w:val="001D5481"/>
    <w:rsid w:val="001D5ED0"/>
    <w:rsid w:val="001E049F"/>
    <w:rsid w:val="001E1317"/>
    <w:rsid w:val="001E6CEA"/>
    <w:rsid w:val="001E78C8"/>
    <w:rsid w:val="001F1102"/>
    <w:rsid w:val="001F3139"/>
    <w:rsid w:val="00200815"/>
    <w:rsid w:val="00200EB9"/>
    <w:rsid w:val="00202720"/>
    <w:rsid w:val="0020337D"/>
    <w:rsid w:val="00203E21"/>
    <w:rsid w:val="002051D3"/>
    <w:rsid w:val="0020549F"/>
    <w:rsid w:val="0021693B"/>
    <w:rsid w:val="002172EB"/>
    <w:rsid w:val="002177ED"/>
    <w:rsid w:val="00220429"/>
    <w:rsid w:val="002216CD"/>
    <w:rsid w:val="00225466"/>
    <w:rsid w:val="00225C7D"/>
    <w:rsid w:val="00225DCF"/>
    <w:rsid w:val="0022792A"/>
    <w:rsid w:val="002300FD"/>
    <w:rsid w:val="00234040"/>
    <w:rsid w:val="00234874"/>
    <w:rsid w:val="00234DAE"/>
    <w:rsid w:val="00234EE1"/>
    <w:rsid w:val="002357F5"/>
    <w:rsid w:val="00246787"/>
    <w:rsid w:val="002529F0"/>
    <w:rsid w:val="00252EEF"/>
    <w:rsid w:val="002552E5"/>
    <w:rsid w:val="00256B23"/>
    <w:rsid w:val="00261D49"/>
    <w:rsid w:val="00265496"/>
    <w:rsid w:val="0026610B"/>
    <w:rsid w:val="002670C2"/>
    <w:rsid w:val="00267187"/>
    <w:rsid w:val="002678EC"/>
    <w:rsid w:val="0027245D"/>
    <w:rsid w:val="00276389"/>
    <w:rsid w:val="00281F5A"/>
    <w:rsid w:val="00286FAF"/>
    <w:rsid w:val="00287887"/>
    <w:rsid w:val="00290C13"/>
    <w:rsid w:val="00290C3D"/>
    <w:rsid w:val="002918C8"/>
    <w:rsid w:val="00291DBB"/>
    <w:rsid w:val="002925E9"/>
    <w:rsid w:val="00296D0E"/>
    <w:rsid w:val="00297A80"/>
    <w:rsid w:val="00297F75"/>
    <w:rsid w:val="002A0802"/>
    <w:rsid w:val="002A1E4C"/>
    <w:rsid w:val="002A25AA"/>
    <w:rsid w:val="002A3271"/>
    <w:rsid w:val="002A467C"/>
    <w:rsid w:val="002A4E81"/>
    <w:rsid w:val="002A75A0"/>
    <w:rsid w:val="002A7B7F"/>
    <w:rsid w:val="002B239B"/>
    <w:rsid w:val="002B2A54"/>
    <w:rsid w:val="002B2B6D"/>
    <w:rsid w:val="002B315B"/>
    <w:rsid w:val="002B328A"/>
    <w:rsid w:val="002B75F7"/>
    <w:rsid w:val="002C1C34"/>
    <w:rsid w:val="002C496E"/>
    <w:rsid w:val="002C7F9A"/>
    <w:rsid w:val="002D0994"/>
    <w:rsid w:val="002D0C1D"/>
    <w:rsid w:val="002D0EFD"/>
    <w:rsid w:val="002D5B45"/>
    <w:rsid w:val="002D64AE"/>
    <w:rsid w:val="002D6AD6"/>
    <w:rsid w:val="002D733F"/>
    <w:rsid w:val="002E3F78"/>
    <w:rsid w:val="002E6C56"/>
    <w:rsid w:val="002F3262"/>
    <w:rsid w:val="002F3850"/>
    <w:rsid w:val="002F430E"/>
    <w:rsid w:val="002F737F"/>
    <w:rsid w:val="002F7F1A"/>
    <w:rsid w:val="00301280"/>
    <w:rsid w:val="003023B0"/>
    <w:rsid w:val="003030CE"/>
    <w:rsid w:val="00304B72"/>
    <w:rsid w:val="00310818"/>
    <w:rsid w:val="003112AE"/>
    <w:rsid w:val="0031283F"/>
    <w:rsid w:val="00315614"/>
    <w:rsid w:val="00316A7E"/>
    <w:rsid w:val="00317A1C"/>
    <w:rsid w:val="0032167A"/>
    <w:rsid w:val="00321AFC"/>
    <w:rsid w:val="003233E9"/>
    <w:rsid w:val="00324B47"/>
    <w:rsid w:val="0032543F"/>
    <w:rsid w:val="00331A1E"/>
    <w:rsid w:val="0033214F"/>
    <w:rsid w:val="00332334"/>
    <w:rsid w:val="003364B2"/>
    <w:rsid w:val="00337C15"/>
    <w:rsid w:val="00342E90"/>
    <w:rsid w:val="003430A2"/>
    <w:rsid w:val="00343BF0"/>
    <w:rsid w:val="00343FF5"/>
    <w:rsid w:val="00344BCC"/>
    <w:rsid w:val="00352BC6"/>
    <w:rsid w:val="00352C58"/>
    <w:rsid w:val="00362371"/>
    <w:rsid w:val="003623D8"/>
    <w:rsid w:val="003624D8"/>
    <w:rsid w:val="003647A9"/>
    <w:rsid w:val="00373D5D"/>
    <w:rsid w:val="00374D95"/>
    <w:rsid w:val="00374ED9"/>
    <w:rsid w:val="00374F7E"/>
    <w:rsid w:val="00375690"/>
    <w:rsid w:val="0037675B"/>
    <w:rsid w:val="00376979"/>
    <w:rsid w:val="00380EC7"/>
    <w:rsid w:val="003817F7"/>
    <w:rsid w:val="00383FE9"/>
    <w:rsid w:val="00385D9D"/>
    <w:rsid w:val="003903F5"/>
    <w:rsid w:val="00392190"/>
    <w:rsid w:val="00392487"/>
    <w:rsid w:val="00392B46"/>
    <w:rsid w:val="00393DAD"/>
    <w:rsid w:val="00396095"/>
    <w:rsid w:val="00396FB3"/>
    <w:rsid w:val="00397EFC"/>
    <w:rsid w:val="003A0158"/>
    <w:rsid w:val="003A345E"/>
    <w:rsid w:val="003A40FB"/>
    <w:rsid w:val="003A49F6"/>
    <w:rsid w:val="003A7C07"/>
    <w:rsid w:val="003B31D5"/>
    <w:rsid w:val="003B3D15"/>
    <w:rsid w:val="003B3E51"/>
    <w:rsid w:val="003B3F5E"/>
    <w:rsid w:val="003B4BCE"/>
    <w:rsid w:val="003B748D"/>
    <w:rsid w:val="003C1788"/>
    <w:rsid w:val="003C512E"/>
    <w:rsid w:val="003C7527"/>
    <w:rsid w:val="003D2EA9"/>
    <w:rsid w:val="003D5924"/>
    <w:rsid w:val="003D5AC0"/>
    <w:rsid w:val="003D777C"/>
    <w:rsid w:val="003E163D"/>
    <w:rsid w:val="003E1FDB"/>
    <w:rsid w:val="003F2416"/>
    <w:rsid w:val="003F2A46"/>
    <w:rsid w:val="003F3603"/>
    <w:rsid w:val="003F4256"/>
    <w:rsid w:val="00400228"/>
    <w:rsid w:val="00404BE7"/>
    <w:rsid w:val="004057A5"/>
    <w:rsid w:val="00405A93"/>
    <w:rsid w:val="00406052"/>
    <w:rsid w:val="00406285"/>
    <w:rsid w:val="004113C9"/>
    <w:rsid w:val="00412248"/>
    <w:rsid w:val="004151E0"/>
    <w:rsid w:val="00417101"/>
    <w:rsid w:val="004208E0"/>
    <w:rsid w:val="00422070"/>
    <w:rsid w:val="00425C00"/>
    <w:rsid w:val="004274C4"/>
    <w:rsid w:val="004305B9"/>
    <w:rsid w:val="00431272"/>
    <w:rsid w:val="00432BF7"/>
    <w:rsid w:val="004333EE"/>
    <w:rsid w:val="00433863"/>
    <w:rsid w:val="004368BD"/>
    <w:rsid w:val="00437D40"/>
    <w:rsid w:val="00442FE8"/>
    <w:rsid w:val="0044500A"/>
    <w:rsid w:val="00454D32"/>
    <w:rsid w:val="00455CC2"/>
    <w:rsid w:val="00456188"/>
    <w:rsid w:val="00457AB8"/>
    <w:rsid w:val="00457CFE"/>
    <w:rsid w:val="0046237F"/>
    <w:rsid w:val="00464E92"/>
    <w:rsid w:val="00464ED9"/>
    <w:rsid w:val="004653E3"/>
    <w:rsid w:val="00465E02"/>
    <w:rsid w:val="00465FC6"/>
    <w:rsid w:val="00470F06"/>
    <w:rsid w:val="0047161D"/>
    <w:rsid w:val="0047335E"/>
    <w:rsid w:val="00474071"/>
    <w:rsid w:val="00475805"/>
    <w:rsid w:val="00476CA6"/>
    <w:rsid w:val="00477669"/>
    <w:rsid w:val="00480A92"/>
    <w:rsid w:val="0048102E"/>
    <w:rsid w:val="0048182D"/>
    <w:rsid w:val="00482D83"/>
    <w:rsid w:val="004841E0"/>
    <w:rsid w:val="0048644C"/>
    <w:rsid w:val="004864AD"/>
    <w:rsid w:val="00487E4A"/>
    <w:rsid w:val="004950E1"/>
    <w:rsid w:val="00495393"/>
    <w:rsid w:val="004A039B"/>
    <w:rsid w:val="004A11AF"/>
    <w:rsid w:val="004A4191"/>
    <w:rsid w:val="004A4EF5"/>
    <w:rsid w:val="004B1183"/>
    <w:rsid w:val="004B28BF"/>
    <w:rsid w:val="004B6364"/>
    <w:rsid w:val="004B73FF"/>
    <w:rsid w:val="004B762C"/>
    <w:rsid w:val="004C069C"/>
    <w:rsid w:val="004C0AC0"/>
    <w:rsid w:val="004C5362"/>
    <w:rsid w:val="004C58E4"/>
    <w:rsid w:val="004C7125"/>
    <w:rsid w:val="004C788E"/>
    <w:rsid w:val="004C7E90"/>
    <w:rsid w:val="004D3425"/>
    <w:rsid w:val="004D3590"/>
    <w:rsid w:val="004E09E7"/>
    <w:rsid w:val="004E0A03"/>
    <w:rsid w:val="004E1035"/>
    <w:rsid w:val="004E4780"/>
    <w:rsid w:val="004E590B"/>
    <w:rsid w:val="004E6E60"/>
    <w:rsid w:val="004E709A"/>
    <w:rsid w:val="004F214E"/>
    <w:rsid w:val="004F2401"/>
    <w:rsid w:val="004F2B55"/>
    <w:rsid w:val="004F2F0F"/>
    <w:rsid w:val="004F6AA2"/>
    <w:rsid w:val="004F72DA"/>
    <w:rsid w:val="004F7CDE"/>
    <w:rsid w:val="005010AA"/>
    <w:rsid w:val="00504C7E"/>
    <w:rsid w:val="00506678"/>
    <w:rsid w:val="0050670F"/>
    <w:rsid w:val="00507CB1"/>
    <w:rsid w:val="00511583"/>
    <w:rsid w:val="00512ABA"/>
    <w:rsid w:val="00514E41"/>
    <w:rsid w:val="005177FF"/>
    <w:rsid w:val="00521378"/>
    <w:rsid w:val="00522BD7"/>
    <w:rsid w:val="005254D5"/>
    <w:rsid w:val="005255EB"/>
    <w:rsid w:val="005310F7"/>
    <w:rsid w:val="00531C1D"/>
    <w:rsid w:val="005322A5"/>
    <w:rsid w:val="00532CA8"/>
    <w:rsid w:val="0053300F"/>
    <w:rsid w:val="00533067"/>
    <w:rsid w:val="005341F0"/>
    <w:rsid w:val="005343BB"/>
    <w:rsid w:val="005349E1"/>
    <w:rsid w:val="00536A85"/>
    <w:rsid w:val="005439BD"/>
    <w:rsid w:val="00544B40"/>
    <w:rsid w:val="00544C91"/>
    <w:rsid w:val="00545055"/>
    <w:rsid w:val="005452C5"/>
    <w:rsid w:val="00545372"/>
    <w:rsid w:val="00545C48"/>
    <w:rsid w:val="00550956"/>
    <w:rsid w:val="00551403"/>
    <w:rsid w:val="00552F69"/>
    <w:rsid w:val="00554CCD"/>
    <w:rsid w:val="00555F0B"/>
    <w:rsid w:val="00560490"/>
    <w:rsid w:val="005608C3"/>
    <w:rsid w:val="0056393A"/>
    <w:rsid w:val="005650A8"/>
    <w:rsid w:val="00565F94"/>
    <w:rsid w:val="005667D7"/>
    <w:rsid w:val="0056694C"/>
    <w:rsid w:val="005706F4"/>
    <w:rsid w:val="005722C3"/>
    <w:rsid w:val="00572453"/>
    <w:rsid w:val="00572D47"/>
    <w:rsid w:val="00576783"/>
    <w:rsid w:val="00580A58"/>
    <w:rsid w:val="00580CCF"/>
    <w:rsid w:val="005811BB"/>
    <w:rsid w:val="0058124B"/>
    <w:rsid w:val="00581B45"/>
    <w:rsid w:val="0058251E"/>
    <w:rsid w:val="0058263C"/>
    <w:rsid w:val="00582E59"/>
    <w:rsid w:val="00584691"/>
    <w:rsid w:val="00585DFF"/>
    <w:rsid w:val="00593433"/>
    <w:rsid w:val="00597D1A"/>
    <w:rsid w:val="005A0310"/>
    <w:rsid w:val="005A500A"/>
    <w:rsid w:val="005A66B0"/>
    <w:rsid w:val="005A7296"/>
    <w:rsid w:val="005B16CC"/>
    <w:rsid w:val="005B2935"/>
    <w:rsid w:val="005B47B7"/>
    <w:rsid w:val="005B4CBE"/>
    <w:rsid w:val="005B7083"/>
    <w:rsid w:val="005C3D2D"/>
    <w:rsid w:val="005C740A"/>
    <w:rsid w:val="005C784E"/>
    <w:rsid w:val="005D1088"/>
    <w:rsid w:val="005D29CF"/>
    <w:rsid w:val="005D3AE3"/>
    <w:rsid w:val="005D6215"/>
    <w:rsid w:val="005D6985"/>
    <w:rsid w:val="005D6D60"/>
    <w:rsid w:val="005D718F"/>
    <w:rsid w:val="005E0123"/>
    <w:rsid w:val="005E18DA"/>
    <w:rsid w:val="005E2C73"/>
    <w:rsid w:val="005E4AC1"/>
    <w:rsid w:val="005E58C3"/>
    <w:rsid w:val="005E656F"/>
    <w:rsid w:val="005E6BE4"/>
    <w:rsid w:val="005F0864"/>
    <w:rsid w:val="005F28B6"/>
    <w:rsid w:val="005F3771"/>
    <w:rsid w:val="005F459C"/>
    <w:rsid w:val="005F649D"/>
    <w:rsid w:val="005F7A92"/>
    <w:rsid w:val="006005F7"/>
    <w:rsid w:val="00600A00"/>
    <w:rsid w:val="00601EC5"/>
    <w:rsid w:val="00607214"/>
    <w:rsid w:val="00612D1D"/>
    <w:rsid w:val="00617B40"/>
    <w:rsid w:val="00620948"/>
    <w:rsid w:val="0062166C"/>
    <w:rsid w:val="00623C81"/>
    <w:rsid w:val="00624276"/>
    <w:rsid w:val="00624F03"/>
    <w:rsid w:val="006252DF"/>
    <w:rsid w:val="0062603E"/>
    <w:rsid w:val="00626321"/>
    <w:rsid w:val="00626796"/>
    <w:rsid w:val="00627960"/>
    <w:rsid w:val="00630529"/>
    <w:rsid w:val="00632BBC"/>
    <w:rsid w:val="00634969"/>
    <w:rsid w:val="00634C48"/>
    <w:rsid w:val="00635DEB"/>
    <w:rsid w:val="00636F28"/>
    <w:rsid w:val="00644EF0"/>
    <w:rsid w:val="0064611A"/>
    <w:rsid w:val="006505EE"/>
    <w:rsid w:val="00654105"/>
    <w:rsid w:val="00654CD3"/>
    <w:rsid w:val="00655734"/>
    <w:rsid w:val="00657B8F"/>
    <w:rsid w:val="006604C9"/>
    <w:rsid w:val="006615CF"/>
    <w:rsid w:val="00663031"/>
    <w:rsid w:val="00664644"/>
    <w:rsid w:val="00667700"/>
    <w:rsid w:val="00671FDE"/>
    <w:rsid w:val="006722F9"/>
    <w:rsid w:val="00673260"/>
    <w:rsid w:val="006749AF"/>
    <w:rsid w:val="00675026"/>
    <w:rsid w:val="00677032"/>
    <w:rsid w:val="006776B7"/>
    <w:rsid w:val="00681141"/>
    <w:rsid w:val="006822EB"/>
    <w:rsid w:val="00687099"/>
    <w:rsid w:val="00690748"/>
    <w:rsid w:val="006910B0"/>
    <w:rsid w:val="00691DB4"/>
    <w:rsid w:val="00697ED7"/>
    <w:rsid w:val="006A0FB8"/>
    <w:rsid w:val="006A38A0"/>
    <w:rsid w:val="006A5B30"/>
    <w:rsid w:val="006A5C66"/>
    <w:rsid w:val="006A5FA0"/>
    <w:rsid w:val="006B1282"/>
    <w:rsid w:val="006B187F"/>
    <w:rsid w:val="006B4900"/>
    <w:rsid w:val="006B5BF9"/>
    <w:rsid w:val="006C2478"/>
    <w:rsid w:val="006C2BB2"/>
    <w:rsid w:val="006C37AF"/>
    <w:rsid w:val="006C45B3"/>
    <w:rsid w:val="006C5A22"/>
    <w:rsid w:val="006C6122"/>
    <w:rsid w:val="006C6EC8"/>
    <w:rsid w:val="006C77B8"/>
    <w:rsid w:val="006C77D7"/>
    <w:rsid w:val="006C7E5B"/>
    <w:rsid w:val="006D0507"/>
    <w:rsid w:val="006D0A64"/>
    <w:rsid w:val="006D1051"/>
    <w:rsid w:val="006D18AE"/>
    <w:rsid w:val="006D495B"/>
    <w:rsid w:val="006D4F3E"/>
    <w:rsid w:val="006D6495"/>
    <w:rsid w:val="006D6CF7"/>
    <w:rsid w:val="006E3ACC"/>
    <w:rsid w:val="006E7A82"/>
    <w:rsid w:val="006F276A"/>
    <w:rsid w:val="006F37AB"/>
    <w:rsid w:val="006F683D"/>
    <w:rsid w:val="006F71F6"/>
    <w:rsid w:val="006F7E6F"/>
    <w:rsid w:val="0070239D"/>
    <w:rsid w:val="0070547E"/>
    <w:rsid w:val="00705A39"/>
    <w:rsid w:val="00705F3C"/>
    <w:rsid w:val="00707407"/>
    <w:rsid w:val="00711045"/>
    <w:rsid w:val="00713A54"/>
    <w:rsid w:val="00713CF2"/>
    <w:rsid w:val="00717589"/>
    <w:rsid w:val="00721F49"/>
    <w:rsid w:val="00722550"/>
    <w:rsid w:val="0072357F"/>
    <w:rsid w:val="007236A4"/>
    <w:rsid w:val="00725343"/>
    <w:rsid w:val="007255BD"/>
    <w:rsid w:val="00731911"/>
    <w:rsid w:val="00731F56"/>
    <w:rsid w:val="00732342"/>
    <w:rsid w:val="00732C47"/>
    <w:rsid w:val="007331FD"/>
    <w:rsid w:val="007343BF"/>
    <w:rsid w:val="00737EC4"/>
    <w:rsid w:val="00741D37"/>
    <w:rsid w:val="007423C9"/>
    <w:rsid w:val="00742449"/>
    <w:rsid w:val="007456C2"/>
    <w:rsid w:val="00750481"/>
    <w:rsid w:val="00752034"/>
    <w:rsid w:val="00754982"/>
    <w:rsid w:val="00757EAE"/>
    <w:rsid w:val="00762417"/>
    <w:rsid w:val="00762E87"/>
    <w:rsid w:val="007640D9"/>
    <w:rsid w:val="007647DD"/>
    <w:rsid w:val="0076628A"/>
    <w:rsid w:val="00767382"/>
    <w:rsid w:val="00767499"/>
    <w:rsid w:val="00767A5A"/>
    <w:rsid w:val="007704DA"/>
    <w:rsid w:val="007707C8"/>
    <w:rsid w:val="007720EE"/>
    <w:rsid w:val="007724FB"/>
    <w:rsid w:val="00772E53"/>
    <w:rsid w:val="00774131"/>
    <w:rsid w:val="0077481C"/>
    <w:rsid w:val="00774E0A"/>
    <w:rsid w:val="00775BFF"/>
    <w:rsid w:val="00777640"/>
    <w:rsid w:val="00780809"/>
    <w:rsid w:val="007810A0"/>
    <w:rsid w:val="0078288A"/>
    <w:rsid w:val="00783F0A"/>
    <w:rsid w:val="0078454D"/>
    <w:rsid w:val="00786964"/>
    <w:rsid w:val="00792684"/>
    <w:rsid w:val="0079326E"/>
    <w:rsid w:val="00793BD6"/>
    <w:rsid w:val="007948FB"/>
    <w:rsid w:val="00795132"/>
    <w:rsid w:val="0079577F"/>
    <w:rsid w:val="00795DC9"/>
    <w:rsid w:val="007960A0"/>
    <w:rsid w:val="007A0003"/>
    <w:rsid w:val="007A0722"/>
    <w:rsid w:val="007A0DB1"/>
    <w:rsid w:val="007A24D9"/>
    <w:rsid w:val="007B0A79"/>
    <w:rsid w:val="007B0FDE"/>
    <w:rsid w:val="007B25EB"/>
    <w:rsid w:val="007B26C1"/>
    <w:rsid w:val="007B3FD0"/>
    <w:rsid w:val="007B5B61"/>
    <w:rsid w:val="007C149E"/>
    <w:rsid w:val="007C2470"/>
    <w:rsid w:val="007C3AA3"/>
    <w:rsid w:val="007C44D1"/>
    <w:rsid w:val="007C5828"/>
    <w:rsid w:val="007C6CD4"/>
    <w:rsid w:val="007C78FC"/>
    <w:rsid w:val="007D36D4"/>
    <w:rsid w:val="007D3C46"/>
    <w:rsid w:val="007D4403"/>
    <w:rsid w:val="007D4A2C"/>
    <w:rsid w:val="007D51C7"/>
    <w:rsid w:val="007D65A0"/>
    <w:rsid w:val="007D6DF2"/>
    <w:rsid w:val="007E1C20"/>
    <w:rsid w:val="007F0329"/>
    <w:rsid w:val="007F08FB"/>
    <w:rsid w:val="007F1453"/>
    <w:rsid w:val="007F1FB0"/>
    <w:rsid w:val="007F3C0F"/>
    <w:rsid w:val="007F5725"/>
    <w:rsid w:val="007F5A97"/>
    <w:rsid w:val="007F6D20"/>
    <w:rsid w:val="007F7128"/>
    <w:rsid w:val="007F7A01"/>
    <w:rsid w:val="008000CA"/>
    <w:rsid w:val="00803B57"/>
    <w:rsid w:val="008041D9"/>
    <w:rsid w:val="00804923"/>
    <w:rsid w:val="00805186"/>
    <w:rsid w:val="00805A4C"/>
    <w:rsid w:val="008077E4"/>
    <w:rsid w:val="00812E91"/>
    <w:rsid w:val="008176C4"/>
    <w:rsid w:val="00821711"/>
    <w:rsid w:val="00821ECF"/>
    <w:rsid w:val="00822F62"/>
    <w:rsid w:val="00822F9D"/>
    <w:rsid w:val="0082752A"/>
    <w:rsid w:val="00827A88"/>
    <w:rsid w:val="00831114"/>
    <w:rsid w:val="00831377"/>
    <w:rsid w:val="00831AAB"/>
    <w:rsid w:val="00832087"/>
    <w:rsid w:val="00832F4C"/>
    <w:rsid w:val="00836B64"/>
    <w:rsid w:val="00837B92"/>
    <w:rsid w:val="00842A90"/>
    <w:rsid w:val="008433EC"/>
    <w:rsid w:val="00843BA1"/>
    <w:rsid w:val="00843E8B"/>
    <w:rsid w:val="008446AD"/>
    <w:rsid w:val="008459BB"/>
    <w:rsid w:val="00845EC6"/>
    <w:rsid w:val="00846483"/>
    <w:rsid w:val="008472D3"/>
    <w:rsid w:val="0085257D"/>
    <w:rsid w:val="008560CB"/>
    <w:rsid w:val="00856470"/>
    <w:rsid w:val="008605B9"/>
    <w:rsid w:val="00863A91"/>
    <w:rsid w:val="00867F62"/>
    <w:rsid w:val="008716ED"/>
    <w:rsid w:val="0087358B"/>
    <w:rsid w:val="00873F4C"/>
    <w:rsid w:val="00874A8E"/>
    <w:rsid w:val="0087689D"/>
    <w:rsid w:val="008805F2"/>
    <w:rsid w:val="00884582"/>
    <w:rsid w:val="0088554B"/>
    <w:rsid w:val="00886731"/>
    <w:rsid w:val="00887852"/>
    <w:rsid w:val="0089060B"/>
    <w:rsid w:val="00890F75"/>
    <w:rsid w:val="00891D73"/>
    <w:rsid w:val="00896834"/>
    <w:rsid w:val="00897CB6"/>
    <w:rsid w:val="008A1294"/>
    <w:rsid w:val="008A195C"/>
    <w:rsid w:val="008A4967"/>
    <w:rsid w:val="008A4F64"/>
    <w:rsid w:val="008A6913"/>
    <w:rsid w:val="008A7E30"/>
    <w:rsid w:val="008A7FAF"/>
    <w:rsid w:val="008B0560"/>
    <w:rsid w:val="008B0940"/>
    <w:rsid w:val="008B0AD8"/>
    <w:rsid w:val="008B15D7"/>
    <w:rsid w:val="008B1AC5"/>
    <w:rsid w:val="008B65D5"/>
    <w:rsid w:val="008C2ACB"/>
    <w:rsid w:val="008C3438"/>
    <w:rsid w:val="008C49B4"/>
    <w:rsid w:val="008C6076"/>
    <w:rsid w:val="008C6100"/>
    <w:rsid w:val="008C779E"/>
    <w:rsid w:val="008D13D0"/>
    <w:rsid w:val="008D2472"/>
    <w:rsid w:val="008D4FAB"/>
    <w:rsid w:val="008D5F52"/>
    <w:rsid w:val="008D6252"/>
    <w:rsid w:val="008E0133"/>
    <w:rsid w:val="008E1035"/>
    <w:rsid w:val="008E3B33"/>
    <w:rsid w:val="008E4095"/>
    <w:rsid w:val="008E4601"/>
    <w:rsid w:val="008F35EA"/>
    <w:rsid w:val="008F3ECB"/>
    <w:rsid w:val="008F43D0"/>
    <w:rsid w:val="008F5C81"/>
    <w:rsid w:val="00900793"/>
    <w:rsid w:val="00903CBB"/>
    <w:rsid w:val="00903CF1"/>
    <w:rsid w:val="0091079C"/>
    <w:rsid w:val="00912474"/>
    <w:rsid w:val="00912FFC"/>
    <w:rsid w:val="0091636D"/>
    <w:rsid w:val="00917186"/>
    <w:rsid w:val="00920DAF"/>
    <w:rsid w:val="009247D5"/>
    <w:rsid w:val="00925202"/>
    <w:rsid w:val="00925462"/>
    <w:rsid w:val="00927695"/>
    <w:rsid w:val="00931FF2"/>
    <w:rsid w:val="009324BB"/>
    <w:rsid w:val="009330B9"/>
    <w:rsid w:val="00933810"/>
    <w:rsid w:val="00934165"/>
    <w:rsid w:val="00936AEA"/>
    <w:rsid w:val="009429EA"/>
    <w:rsid w:val="00942B8F"/>
    <w:rsid w:val="00943466"/>
    <w:rsid w:val="00943D2A"/>
    <w:rsid w:val="00944F19"/>
    <w:rsid w:val="009469F4"/>
    <w:rsid w:val="00950788"/>
    <w:rsid w:val="0095147C"/>
    <w:rsid w:val="009578C3"/>
    <w:rsid w:val="00962B7D"/>
    <w:rsid w:val="0096338B"/>
    <w:rsid w:val="00964C08"/>
    <w:rsid w:val="00965527"/>
    <w:rsid w:val="00965A76"/>
    <w:rsid w:val="00965B76"/>
    <w:rsid w:val="0096674D"/>
    <w:rsid w:val="00966860"/>
    <w:rsid w:val="0097182D"/>
    <w:rsid w:val="009726B6"/>
    <w:rsid w:val="00972857"/>
    <w:rsid w:val="009739AD"/>
    <w:rsid w:val="009748AF"/>
    <w:rsid w:val="00975586"/>
    <w:rsid w:val="00980B1F"/>
    <w:rsid w:val="00980E23"/>
    <w:rsid w:val="009812F8"/>
    <w:rsid w:val="00982DD0"/>
    <w:rsid w:val="00985D5A"/>
    <w:rsid w:val="00986167"/>
    <w:rsid w:val="00991062"/>
    <w:rsid w:val="009917B5"/>
    <w:rsid w:val="00993032"/>
    <w:rsid w:val="00994763"/>
    <w:rsid w:val="0099697E"/>
    <w:rsid w:val="009979EC"/>
    <w:rsid w:val="009A1199"/>
    <w:rsid w:val="009A231B"/>
    <w:rsid w:val="009A2E09"/>
    <w:rsid w:val="009A338C"/>
    <w:rsid w:val="009A34F8"/>
    <w:rsid w:val="009A4AB4"/>
    <w:rsid w:val="009A5490"/>
    <w:rsid w:val="009B012A"/>
    <w:rsid w:val="009B2309"/>
    <w:rsid w:val="009B70B5"/>
    <w:rsid w:val="009C0855"/>
    <w:rsid w:val="009C1751"/>
    <w:rsid w:val="009C2245"/>
    <w:rsid w:val="009C48BD"/>
    <w:rsid w:val="009C6599"/>
    <w:rsid w:val="009C6DD5"/>
    <w:rsid w:val="009D2436"/>
    <w:rsid w:val="009D50BD"/>
    <w:rsid w:val="009E2405"/>
    <w:rsid w:val="009E32A2"/>
    <w:rsid w:val="009E36F9"/>
    <w:rsid w:val="009E441B"/>
    <w:rsid w:val="009E6AAD"/>
    <w:rsid w:val="009F1402"/>
    <w:rsid w:val="009F1FA2"/>
    <w:rsid w:val="009F44E8"/>
    <w:rsid w:val="009F59B4"/>
    <w:rsid w:val="009F6EC2"/>
    <w:rsid w:val="00A012A0"/>
    <w:rsid w:val="00A014F1"/>
    <w:rsid w:val="00A022FB"/>
    <w:rsid w:val="00A02CD8"/>
    <w:rsid w:val="00A0575B"/>
    <w:rsid w:val="00A10402"/>
    <w:rsid w:val="00A10676"/>
    <w:rsid w:val="00A143D6"/>
    <w:rsid w:val="00A14960"/>
    <w:rsid w:val="00A217EB"/>
    <w:rsid w:val="00A23A6A"/>
    <w:rsid w:val="00A25078"/>
    <w:rsid w:val="00A30BA8"/>
    <w:rsid w:val="00A32695"/>
    <w:rsid w:val="00A33D50"/>
    <w:rsid w:val="00A36877"/>
    <w:rsid w:val="00A36BFE"/>
    <w:rsid w:val="00A37CEE"/>
    <w:rsid w:val="00A42E0E"/>
    <w:rsid w:val="00A4452C"/>
    <w:rsid w:val="00A45244"/>
    <w:rsid w:val="00A4663F"/>
    <w:rsid w:val="00A503DF"/>
    <w:rsid w:val="00A531D6"/>
    <w:rsid w:val="00A5397C"/>
    <w:rsid w:val="00A5661A"/>
    <w:rsid w:val="00A571DD"/>
    <w:rsid w:val="00A60F54"/>
    <w:rsid w:val="00A620B8"/>
    <w:rsid w:val="00A6211C"/>
    <w:rsid w:val="00A62AE4"/>
    <w:rsid w:val="00A64C25"/>
    <w:rsid w:val="00A64FF1"/>
    <w:rsid w:val="00A65F82"/>
    <w:rsid w:val="00A703B4"/>
    <w:rsid w:val="00A71604"/>
    <w:rsid w:val="00A7320E"/>
    <w:rsid w:val="00A80F11"/>
    <w:rsid w:val="00A80FF1"/>
    <w:rsid w:val="00A81275"/>
    <w:rsid w:val="00A81B08"/>
    <w:rsid w:val="00A8436F"/>
    <w:rsid w:val="00A851D1"/>
    <w:rsid w:val="00A8595D"/>
    <w:rsid w:val="00A85CD6"/>
    <w:rsid w:val="00A94C95"/>
    <w:rsid w:val="00A94E2D"/>
    <w:rsid w:val="00A95462"/>
    <w:rsid w:val="00A97397"/>
    <w:rsid w:val="00AA15F3"/>
    <w:rsid w:val="00AA26AE"/>
    <w:rsid w:val="00AA3067"/>
    <w:rsid w:val="00AA3597"/>
    <w:rsid w:val="00AA4ED7"/>
    <w:rsid w:val="00AB12B1"/>
    <w:rsid w:val="00AB6B92"/>
    <w:rsid w:val="00AB7E3B"/>
    <w:rsid w:val="00AC0D87"/>
    <w:rsid w:val="00AC16A7"/>
    <w:rsid w:val="00AC194A"/>
    <w:rsid w:val="00AC48CF"/>
    <w:rsid w:val="00AC5F4C"/>
    <w:rsid w:val="00AC70D5"/>
    <w:rsid w:val="00AC79FB"/>
    <w:rsid w:val="00AD42AC"/>
    <w:rsid w:val="00AD4546"/>
    <w:rsid w:val="00AD4FB5"/>
    <w:rsid w:val="00AD5127"/>
    <w:rsid w:val="00AD697A"/>
    <w:rsid w:val="00AD7DC1"/>
    <w:rsid w:val="00AE1F6A"/>
    <w:rsid w:val="00AE42A5"/>
    <w:rsid w:val="00AE7B26"/>
    <w:rsid w:val="00AF0E40"/>
    <w:rsid w:val="00AF1991"/>
    <w:rsid w:val="00AF1EF6"/>
    <w:rsid w:val="00AF344F"/>
    <w:rsid w:val="00AF472B"/>
    <w:rsid w:val="00AF7444"/>
    <w:rsid w:val="00AF7E32"/>
    <w:rsid w:val="00B0009B"/>
    <w:rsid w:val="00B065A1"/>
    <w:rsid w:val="00B07D24"/>
    <w:rsid w:val="00B114DF"/>
    <w:rsid w:val="00B140D0"/>
    <w:rsid w:val="00B151A1"/>
    <w:rsid w:val="00B17E67"/>
    <w:rsid w:val="00B2079F"/>
    <w:rsid w:val="00B21882"/>
    <w:rsid w:val="00B21EDA"/>
    <w:rsid w:val="00B2259C"/>
    <w:rsid w:val="00B227FB"/>
    <w:rsid w:val="00B22888"/>
    <w:rsid w:val="00B230DD"/>
    <w:rsid w:val="00B23B73"/>
    <w:rsid w:val="00B27793"/>
    <w:rsid w:val="00B300B3"/>
    <w:rsid w:val="00B322D1"/>
    <w:rsid w:val="00B34AE5"/>
    <w:rsid w:val="00B35AD2"/>
    <w:rsid w:val="00B419CF"/>
    <w:rsid w:val="00B41AD3"/>
    <w:rsid w:val="00B426DD"/>
    <w:rsid w:val="00B44B8C"/>
    <w:rsid w:val="00B45166"/>
    <w:rsid w:val="00B45F61"/>
    <w:rsid w:val="00B469F6"/>
    <w:rsid w:val="00B46E39"/>
    <w:rsid w:val="00B5353C"/>
    <w:rsid w:val="00B53A62"/>
    <w:rsid w:val="00B5585C"/>
    <w:rsid w:val="00B55D9A"/>
    <w:rsid w:val="00B5663F"/>
    <w:rsid w:val="00B60821"/>
    <w:rsid w:val="00B62311"/>
    <w:rsid w:val="00B626AF"/>
    <w:rsid w:val="00B63290"/>
    <w:rsid w:val="00B63653"/>
    <w:rsid w:val="00B76CD1"/>
    <w:rsid w:val="00B7742F"/>
    <w:rsid w:val="00B81A2D"/>
    <w:rsid w:val="00B827D4"/>
    <w:rsid w:val="00B838D3"/>
    <w:rsid w:val="00B8491D"/>
    <w:rsid w:val="00B84B26"/>
    <w:rsid w:val="00B8603B"/>
    <w:rsid w:val="00B87DB4"/>
    <w:rsid w:val="00B90A07"/>
    <w:rsid w:val="00B91513"/>
    <w:rsid w:val="00B927A8"/>
    <w:rsid w:val="00B9292B"/>
    <w:rsid w:val="00B92C09"/>
    <w:rsid w:val="00B934FD"/>
    <w:rsid w:val="00B94E64"/>
    <w:rsid w:val="00B956EF"/>
    <w:rsid w:val="00BA0C5B"/>
    <w:rsid w:val="00BA0D27"/>
    <w:rsid w:val="00BA113C"/>
    <w:rsid w:val="00BA2163"/>
    <w:rsid w:val="00BA32D5"/>
    <w:rsid w:val="00BA3C75"/>
    <w:rsid w:val="00BA42B6"/>
    <w:rsid w:val="00BB24C9"/>
    <w:rsid w:val="00BB26CB"/>
    <w:rsid w:val="00BB2991"/>
    <w:rsid w:val="00BB475A"/>
    <w:rsid w:val="00BB518A"/>
    <w:rsid w:val="00BB611F"/>
    <w:rsid w:val="00BB6639"/>
    <w:rsid w:val="00BB678C"/>
    <w:rsid w:val="00BC1936"/>
    <w:rsid w:val="00BC1FAD"/>
    <w:rsid w:val="00BD2124"/>
    <w:rsid w:val="00BD3689"/>
    <w:rsid w:val="00BD5064"/>
    <w:rsid w:val="00BD54B2"/>
    <w:rsid w:val="00BD5E41"/>
    <w:rsid w:val="00BE1BBD"/>
    <w:rsid w:val="00BE2269"/>
    <w:rsid w:val="00BE257A"/>
    <w:rsid w:val="00BE2AF4"/>
    <w:rsid w:val="00BE4158"/>
    <w:rsid w:val="00BE4E60"/>
    <w:rsid w:val="00BE61CC"/>
    <w:rsid w:val="00BE721C"/>
    <w:rsid w:val="00BF262A"/>
    <w:rsid w:val="00BF3320"/>
    <w:rsid w:val="00BF5AA2"/>
    <w:rsid w:val="00BF7505"/>
    <w:rsid w:val="00C002B4"/>
    <w:rsid w:val="00C0082B"/>
    <w:rsid w:val="00C01EAB"/>
    <w:rsid w:val="00C01FC0"/>
    <w:rsid w:val="00C07B56"/>
    <w:rsid w:val="00C1139C"/>
    <w:rsid w:val="00C131ED"/>
    <w:rsid w:val="00C13EF0"/>
    <w:rsid w:val="00C16253"/>
    <w:rsid w:val="00C16833"/>
    <w:rsid w:val="00C16FA0"/>
    <w:rsid w:val="00C173E8"/>
    <w:rsid w:val="00C21D1F"/>
    <w:rsid w:val="00C22A32"/>
    <w:rsid w:val="00C239F1"/>
    <w:rsid w:val="00C24A58"/>
    <w:rsid w:val="00C253D0"/>
    <w:rsid w:val="00C25954"/>
    <w:rsid w:val="00C309AD"/>
    <w:rsid w:val="00C3208A"/>
    <w:rsid w:val="00C338D0"/>
    <w:rsid w:val="00C344CA"/>
    <w:rsid w:val="00C36F0C"/>
    <w:rsid w:val="00C36F5A"/>
    <w:rsid w:val="00C37C35"/>
    <w:rsid w:val="00C4059C"/>
    <w:rsid w:val="00C40CB9"/>
    <w:rsid w:val="00C41615"/>
    <w:rsid w:val="00C41DE3"/>
    <w:rsid w:val="00C441FD"/>
    <w:rsid w:val="00C44632"/>
    <w:rsid w:val="00C46129"/>
    <w:rsid w:val="00C4633F"/>
    <w:rsid w:val="00C507E6"/>
    <w:rsid w:val="00C51F70"/>
    <w:rsid w:val="00C55E31"/>
    <w:rsid w:val="00C5637C"/>
    <w:rsid w:val="00C56DE6"/>
    <w:rsid w:val="00C57B15"/>
    <w:rsid w:val="00C6582A"/>
    <w:rsid w:val="00C67EA3"/>
    <w:rsid w:val="00C7412C"/>
    <w:rsid w:val="00C74256"/>
    <w:rsid w:val="00C75F2E"/>
    <w:rsid w:val="00C77388"/>
    <w:rsid w:val="00C86728"/>
    <w:rsid w:val="00C87170"/>
    <w:rsid w:val="00C954EE"/>
    <w:rsid w:val="00C96B10"/>
    <w:rsid w:val="00C96CF7"/>
    <w:rsid w:val="00CA099C"/>
    <w:rsid w:val="00CA2797"/>
    <w:rsid w:val="00CA29B9"/>
    <w:rsid w:val="00CA40A1"/>
    <w:rsid w:val="00CA7141"/>
    <w:rsid w:val="00CB0D91"/>
    <w:rsid w:val="00CB140D"/>
    <w:rsid w:val="00CB156E"/>
    <w:rsid w:val="00CB3862"/>
    <w:rsid w:val="00CB733C"/>
    <w:rsid w:val="00CC0568"/>
    <w:rsid w:val="00CC088D"/>
    <w:rsid w:val="00CC244A"/>
    <w:rsid w:val="00CC4681"/>
    <w:rsid w:val="00CC5F04"/>
    <w:rsid w:val="00CC7C2A"/>
    <w:rsid w:val="00CD4099"/>
    <w:rsid w:val="00CD4633"/>
    <w:rsid w:val="00CD4C6B"/>
    <w:rsid w:val="00CD6E8E"/>
    <w:rsid w:val="00CE00B9"/>
    <w:rsid w:val="00CE0749"/>
    <w:rsid w:val="00CE194D"/>
    <w:rsid w:val="00CE2DF1"/>
    <w:rsid w:val="00CE4393"/>
    <w:rsid w:val="00CE47A1"/>
    <w:rsid w:val="00CE5859"/>
    <w:rsid w:val="00CE640F"/>
    <w:rsid w:val="00CE6616"/>
    <w:rsid w:val="00CE796B"/>
    <w:rsid w:val="00CF0845"/>
    <w:rsid w:val="00CF10E6"/>
    <w:rsid w:val="00CF17C9"/>
    <w:rsid w:val="00CF27CC"/>
    <w:rsid w:val="00CF3794"/>
    <w:rsid w:val="00CF37C1"/>
    <w:rsid w:val="00CF44D0"/>
    <w:rsid w:val="00CF744D"/>
    <w:rsid w:val="00D007DF"/>
    <w:rsid w:val="00D00BB8"/>
    <w:rsid w:val="00D014DA"/>
    <w:rsid w:val="00D01C65"/>
    <w:rsid w:val="00D05386"/>
    <w:rsid w:val="00D0645B"/>
    <w:rsid w:val="00D07711"/>
    <w:rsid w:val="00D10DF9"/>
    <w:rsid w:val="00D12354"/>
    <w:rsid w:val="00D155CC"/>
    <w:rsid w:val="00D164AB"/>
    <w:rsid w:val="00D20183"/>
    <w:rsid w:val="00D20948"/>
    <w:rsid w:val="00D209C2"/>
    <w:rsid w:val="00D20B24"/>
    <w:rsid w:val="00D213D8"/>
    <w:rsid w:val="00D21AF8"/>
    <w:rsid w:val="00D220C8"/>
    <w:rsid w:val="00D22AD8"/>
    <w:rsid w:val="00D23B54"/>
    <w:rsid w:val="00D24F38"/>
    <w:rsid w:val="00D26095"/>
    <w:rsid w:val="00D26B42"/>
    <w:rsid w:val="00D310E8"/>
    <w:rsid w:val="00D32541"/>
    <w:rsid w:val="00D32812"/>
    <w:rsid w:val="00D36CFE"/>
    <w:rsid w:val="00D36DF6"/>
    <w:rsid w:val="00D41408"/>
    <w:rsid w:val="00D4155D"/>
    <w:rsid w:val="00D43162"/>
    <w:rsid w:val="00D44808"/>
    <w:rsid w:val="00D4701F"/>
    <w:rsid w:val="00D52C4B"/>
    <w:rsid w:val="00D53054"/>
    <w:rsid w:val="00D5470E"/>
    <w:rsid w:val="00D548C3"/>
    <w:rsid w:val="00D5607D"/>
    <w:rsid w:val="00D60138"/>
    <w:rsid w:val="00D6024F"/>
    <w:rsid w:val="00D64E75"/>
    <w:rsid w:val="00D64FB3"/>
    <w:rsid w:val="00D6548F"/>
    <w:rsid w:val="00D741AC"/>
    <w:rsid w:val="00D768D7"/>
    <w:rsid w:val="00D76C2A"/>
    <w:rsid w:val="00D8061E"/>
    <w:rsid w:val="00D81133"/>
    <w:rsid w:val="00D820B5"/>
    <w:rsid w:val="00D82C87"/>
    <w:rsid w:val="00D858CB"/>
    <w:rsid w:val="00D86EA0"/>
    <w:rsid w:val="00D87B42"/>
    <w:rsid w:val="00D934A9"/>
    <w:rsid w:val="00D93613"/>
    <w:rsid w:val="00D93EF5"/>
    <w:rsid w:val="00DA17FA"/>
    <w:rsid w:val="00DA4092"/>
    <w:rsid w:val="00DA7984"/>
    <w:rsid w:val="00DB032D"/>
    <w:rsid w:val="00DB3C79"/>
    <w:rsid w:val="00DB3DE6"/>
    <w:rsid w:val="00DB5C9F"/>
    <w:rsid w:val="00DC0388"/>
    <w:rsid w:val="00DC15B1"/>
    <w:rsid w:val="00DC3011"/>
    <w:rsid w:val="00DC5533"/>
    <w:rsid w:val="00DC5F49"/>
    <w:rsid w:val="00DC615D"/>
    <w:rsid w:val="00DD0697"/>
    <w:rsid w:val="00DD0B04"/>
    <w:rsid w:val="00DD52DC"/>
    <w:rsid w:val="00DD657D"/>
    <w:rsid w:val="00DD7D40"/>
    <w:rsid w:val="00DE12FA"/>
    <w:rsid w:val="00DE2BAC"/>
    <w:rsid w:val="00DE3246"/>
    <w:rsid w:val="00DE42F6"/>
    <w:rsid w:val="00DE6030"/>
    <w:rsid w:val="00DE6295"/>
    <w:rsid w:val="00DE73FC"/>
    <w:rsid w:val="00DF14C0"/>
    <w:rsid w:val="00DF1604"/>
    <w:rsid w:val="00DF4AD8"/>
    <w:rsid w:val="00E020E1"/>
    <w:rsid w:val="00E024DC"/>
    <w:rsid w:val="00E04247"/>
    <w:rsid w:val="00E042F2"/>
    <w:rsid w:val="00E05238"/>
    <w:rsid w:val="00E05262"/>
    <w:rsid w:val="00E05502"/>
    <w:rsid w:val="00E07AA5"/>
    <w:rsid w:val="00E103C4"/>
    <w:rsid w:val="00E153C2"/>
    <w:rsid w:val="00E15CEE"/>
    <w:rsid w:val="00E169EE"/>
    <w:rsid w:val="00E179BB"/>
    <w:rsid w:val="00E20A26"/>
    <w:rsid w:val="00E235ED"/>
    <w:rsid w:val="00E2607B"/>
    <w:rsid w:val="00E26486"/>
    <w:rsid w:val="00E32156"/>
    <w:rsid w:val="00E32DE5"/>
    <w:rsid w:val="00E3399D"/>
    <w:rsid w:val="00E33E60"/>
    <w:rsid w:val="00E35131"/>
    <w:rsid w:val="00E368A0"/>
    <w:rsid w:val="00E37566"/>
    <w:rsid w:val="00E37846"/>
    <w:rsid w:val="00E37DAF"/>
    <w:rsid w:val="00E404CB"/>
    <w:rsid w:val="00E44329"/>
    <w:rsid w:val="00E46D89"/>
    <w:rsid w:val="00E476AA"/>
    <w:rsid w:val="00E47D9D"/>
    <w:rsid w:val="00E47F7E"/>
    <w:rsid w:val="00E511F1"/>
    <w:rsid w:val="00E516F7"/>
    <w:rsid w:val="00E52535"/>
    <w:rsid w:val="00E54EB4"/>
    <w:rsid w:val="00E6186A"/>
    <w:rsid w:val="00E62101"/>
    <w:rsid w:val="00E624C3"/>
    <w:rsid w:val="00E63B4F"/>
    <w:rsid w:val="00E6431E"/>
    <w:rsid w:val="00E65738"/>
    <w:rsid w:val="00E661A2"/>
    <w:rsid w:val="00E70362"/>
    <w:rsid w:val="00E7077D"/>
    <w:rsid w:val="00E71F6B"/>
    <w:rsid w:val="00E7233A"/>
    <w:rsid w:val="00E735FE"/>
    <w:rsid w:val="00E75246"/>
    <w:rsid w:val="00E763ED"/>
    <w:rsid w:val="00E771D3"/>
    <w:rsid w:val="00E772F4"/>
    <w:rsid w:val="00E8148F"/>
    <w:rsid w:val="00E83165"/>
    <w:rsid w:val="00E85767"/>
    <w:rsid w:val="00E86A2E"/>
    <w:rsid w:val="00E87BEA"/>
    <w:rsid w:val="00E94ADF"/>
    <w:rsid w:val="00E95AF3"/>
    <w:rsid w:val="00E978AF"/>
    <w:rsid w:val="00EA2AD9"/>
    <w:rsid w:val="00EA2FB7"/>
    <w:rsid w:val="00EA36BD"/>
    <w:rsid w:val="00EA5034"/>
    <w:rsid w:val="00EB2E36"/>
    <w:rsid w:val="00EB650D"/>
    <w:rsid w:val="00EB73B4"/>
    <w:rsid w:val="00EC1347"/>
    <w:rsid w:val="00EC23F8"/>
    <w:rsid w:val="00EC44F3"/>
    <w:rsid w:val="00EC456A"/>
    <w:rsid w:val="00EC4938"/>
    <w:rsid w:val="00EC62EA"/>
    <w:rsid w:val="00EC7819"/>
    <w:rsid w:val="00EC7EE4"/>
    <w:rsid w:val="00ED01A2"/>
    <w:rsid w:val="00ED01E9"/>
    <w:rsid w:val="00ED123C"/>
    <w:rsid w:val="00ED147F"/>
    <w:rsid w:val="00ED7B19"/>
    <w:rsid w:val="00EE2F72"/>
    <w:rsid w:val="00EE3B30"/>
    <w:rsid w:val="00EE4A6F"/>
    <w:rsid w:val="00EE59CA"/>
    <w:rsid w:val="00EE692C"/>
    <w:rsid w:val="00EE7F12"/>
    <w:rsid w:val="00EF0B4D"/>
    <w:rsid w:val="00EF214F"/>
    <w:rsid w:val="00EF5005"/>
    <w:rsid w:val="00EF6CC4"/>
    <w:rsid w:val="00F010CE"/>
    <w:rsid w:val="00F016F9"/>
    <w:rsid w:val="00F04109"/>
    <w:rsid w:val="00F066B0"/>
    <w:rsid w:val="00F068B0"/>
    <w:rsid w:val="00F071B5"/>
    <w:rsid w:val="00F0795A"/>
    <w:rsid w:val="00F07A04"/>
    <w:rsid w:val="00F07C16"/>
    <w:rsid w:val="00F100AA"/>
    <w:rsid w:val="00F103DD"/>
    <w:rsid w:val="00F10E3B"/>
    <w:rsid w:val="00F114E8"/>
    <w:rsid w:val="00F13142"/>
    <w:rsid w:val="00F155DA"/>
    <w:rsid w:val="00F22629"/>
    <w:rsid w:val="00F231F3"/>
    <w:rsid w:val="00F2550F"/>
    <w:rsid w:val="00F262C9"/>
    <w:rsid w:val="00F27B64"/>
    <w:rsid w:val="00F3007A"/>
    <w:rsid w:val="00F303B5"/>
    <w:rsid w:val="00F30B70"/>
    <w:rsid w:val="00F3160E"/>
    <w:rsid w:val="00F34B4C"/>
    <w:rsid w:val="00F34FBF"/>
    <w:rsid w:val="00F43D28"/>
    <w:rsid w:val="00F449DF"/>
    <w:rsid w:val="00F509AF"/>
    <w:rsid w:val="00F5185A"/>
    <w:rsid w:val="00F53F6F"/>
    <w:rsid w:val="00F54F00"/>
    <w:rsid w:val="00F55E37"/>
    <w:rsid w:val="00F57BAC"/>
    <w:rsid w:val="00F60096"/>
    <w:rsid w:val="00F61E74"/>
    <w:rsid w:val="00F637FE"/>
    <w:rsid w:val="00F64E07"/>
    <w:rsid w:val="00F65530"/>
    <w:rsid w:val="00F65C54"/>
    <w:rsid w:val="00F664B7"/>
    <w:rsid w:val="00F666BF"/>
    <w:rsid w:val="00F67CE2"/>
    <w:rsid w:val="00F71174"/>
    <w:rsid w:val="00F730B1"/>
    <w:rsid w:val="00F7595C"/>
    <w:rsid w:val="00F76148"/>
    <w:rsid w:val="00F765C7"/>
    <w:rsid w:val="00F76F1D"/>
    <w:rsid w:val="00F80058"/>
    <w:rsid w:val="00F81561"/>
    <w:rsid w:val="00F8393F"/>
    <w:rsid w:val="00F845F8"/>
    <w:rsid w:val="00F864E7"/>
    <w:rsid w:val="00F86BC4"/>
    <w:rsid w:val="00F87001"/>
    <w:rsid w:val="00F9066B"/>
    <w:rsid w:val="00F90F60"/>
    <w:rsid w:val="00F9112A"/>
    <w:rsid w:val="00F91352"/>
    <w:rsid w:val="00F921DF"/>
    <w:rsid w:val="00F92C70"/>
    <w:rsid w:val="00F92E81"/>
    <w:rsid w:val="00F93CF7"/>
    <w:rsid w:val="00F96C87"/>
    <w:rsid w:val="00F97A48"/>
    <w:rsid w:val="00FA1C40"/>
    <w:rsid w:val="00FA4CF5"/>
    <w:rsid w:val="00FA50F1"/>
    <w:rsid w:val="00FA7157"/>
    <w:rsid w:val="00FB007C"/>
    <w:rsid w:val="00FB0FCF"/>
    <w:rsid w:val="00FB1684"/>
    <w:rsid w:val="00FB318F"/>
    <w:rsid w:val="00FB33C5"/>
    <w:rsid w:val="00FB3B4C"/>
    <w:rsid w:val="00FB3DC8"/>
    <w:rsid w:val="00FB43DF"/>
    <w:rsid w:val="00FB5FA3"/>
    <w:rsid w:val="00FB7756"/>
    <w:rsid w:val="00FC3099"/>
    <w:rsid w:val="00FC3FBE"/>
    <w:rsid w:val="00FC7B1C"/>
    <w:rsid w:val="00FD0201"/>
    <w:rsid w:val="00FD2847"/>
    <w:rsid w:val="00FD36B5"/>
    <w:rsid w:val="00FD51BA"/>
    <w:rsid w:val="00FD704D"/>
    <w:rsid w:val="00FD7A8E"/>
    <w:rsid w:val="00FE0616"/>
    <w:rsid w:val="00FE367D"/>
    <w:rsid w:val="00FE5F8E"/>
    <w:rsid w:val="00FE71F9"/>
    <w:rsid w:val="00FF0B74"/>
    <w:rsid w:val="00FF2F10"/>
    <w:rsid w:val="00FF382F"/>
    <w:rsid w:val="00FF3A17"/>
    <w:rsid w:val="00FF55DE"/>
    <w:rsid w:val="00FF56BA"/>
    <w:rsid w:val="00FF6495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298D7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E0E"/>
  </w:style>
  <w:style w:type="paragraph" w:styleId="1">
    <w:name w:val="heading 1"/>
    <w:basedOn w:val="a"/>
    <w:next w:val="a"/>
    <w:link w:val="10"/>
    <w:qFormat/>
    <w:rsid w:val="00D23B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23B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23B5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23B54"/>
    <w:pPr>
      <w:spacing w:before="240" w:after="6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23B5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23B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3B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3B5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numbering" w:customStyle="1" w:styleId="11">
    <w:name w:val="Нет списка1"/>
    <w:next w:val="a2"/>
    <w:semiHidden/>
    <w:rsid w:val="00D23B54"/>
  </w:style>
  <w:style w:type="character" w:styleId="ae">
    <w:name w:val="Hyperlink"/>
    <w:rsid w:val="00D23B54"/>
    <w:rPr>
      <w:color w:val="0000FF"/>
      <w:u w:val="single"/>
    </w:rPr>
  </w:style>
  <w:style w:type="table" w:customStyle="1" w:styleId="12">
    <w:name w:val="Сетка таблицы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23B54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610">
    <w:name w:val="Заголовок 6 Знак1"/>
    <w:semiHidden/>
    <w:rsid w:val="00D23B54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List Paragraph"/>
    <w:basedOn w:val="a"/>
    <w:link w:val="af0"/>
    <w:uiPriority w:val="34"/>
    <w:qFormat/>
    <w:rsid w:val="00D23B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qFormat/>
    <w:rsid w:val="00D23B5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23B54"/>
  </w:style>
  <w:style w:type="paragraph" w:styleId="af1">
    <w:name w:val="Normal (Web)"/>
    <w:basedOn w:val="a"/>
    <w:uiPriority w:val="99"/>
    <w:unhideWhenUsed/>
    <w:rsid w:val="00D2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5"/>
    <w:uiPriority w:val="59"/>
    <w:rsid w:val="00D23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23B5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2">
    <w:name w:val="Subtitle"/>
    <w:basedOn w:val="a"/>
    <w:link w:val="af3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D23B54"/>
    <w:rPr>
      <w:rFonts w:ascii="Times New Roman" w:eastAsia="Times New Roman" w:hAnsi="Times New Roman" w:cs="Times New Roman"/>
      <w:sz w:val="28"/>
      <w:szCs w:val="20"/>
    </w:rPr>
  </w:style>
  <w:style w:type="numbering" w:customStyle="1" w:styleId="1110">
    <w:name w:val="Нет списка111"/>
    <w:next w:val="a2"/>
    <w:uiPriority w:val="99"/>
    <w:semiHidden/>
    <w:unhideWhenUsed/>
    <w:rsid w:val="00D23B54"/>
  </w:style>
  <w:style w:type="numbering" w:customStyle="1" w:styleId="1111">
    <w:name w:val="Нет списка1111"/>
    <w:next w:val="a2"/>
    <w:uiPriority w:val="99"/>
    <w:semiHidden/>
    <w:unhideWhenUsed/>
    <w:rsid w:val="00D23B54"/>
  </w:style>
  <w:style w:type="paragraph" w:styleId="af4">
    <w:name w:val="Body Text"/>
    <w:basedOn w:val="a"/>
    <w:link w:val="af5"/>
    <w:unhideWhenUsed/>
    <w:rsid w:val="00D23B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D2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23B5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23B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23B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3B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23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uiPriority w:val="99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2">
    <w:name w:val="Сетка таблицы11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unhideWhenUsed/>
    <w:rsid w:val="00D23B54"/>
    <w:rPr>
      <w:color w:val="800080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D23B54"/>
  </w:style>
  <w:style w:type="paragraph" w:styleId="31">
    <w:name w:val="Body Text Indent 3"/>
    <w:basedOn w:val="a"/>
    <w:link w:val="32"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3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 Знак Знак 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8">
    <w:name w:val="Title"/>
    <w:basedOn w:val="a"/>
    <w:link w:val="af9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D23B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4">
    <w:name w:val="Сетка таблицы2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rsid w:val="00D23B54"/>
  </w:style>
  <w:style w:type="paragraph" w:customStyle="1" w:styleId="afb">
    <w:name w:val="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4">
    <w:name w:val="Знак1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1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16">
    <w:name w:val="toc 1"/>
    <w:basedOn w:val="a"/>
    <w:next w:val="a"/>
    <w:autoRedefine/>
    <w:rsid w:val="00D23B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toc 2"/>
    <w:basedOn w:val="a"/>
    <w:next w:val="a"/>
    <w:autoRedefine/>
    <w:rsid w:val="00D23B54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23B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c">
    <w:name w:val="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13">
    <w:name w:val="Заголовок 1 Знак1"/>
    <w:rsid w:val="00D23B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Без интервала Знак"/>
    <w:link w:val="ac"/>
    <w:uiPriority w:val="1"/>
    <w:locked/>
    <w:rsid w:val="00D23B54"/>
  </w:style>
  <w:style w:type="numbering" w:customStyle="1" w:styleId="33">
    <w:name w:val="Нет списка3"/>
    <w:next w:val="a2"/>
    <w:semiHidden/>
    <w:unhideWhenUsed/>
    <w:rsid w:val="00934165"/>
  </w:style>
  <w:style w:type="table" w:customStyle="1" w:styleId="34">
    <w:name w:val="Сетка таблицы3"/>
    <w:basedOn w:val="a1"/>
    <w:next w:val="a5"/>
    <w:rsid w:val="0093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34165"/>
  </w:style>
  <w:style w:type="table" w:customStyle="1" w:styleId="121">
    <w:name w:val="Сетка таблицы12"/>
    <w:basedOn w:val="a1"/>
    <w:next w:val="a5"/>
    <w:uiPriority w:val="59"/>
    <w:rsid w:val="009341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34165"/>
  </w:style>
  <w:style w:type="numbering" w:customStyle="1" w:styleId="11120">
    <w:name w:val="Нет списка1112"/>
    <w:next w:val="a2"/>
    <w:uiPriority w:val="99"/>
    <w:semiHidden/>
    <w:unhideWhenUsed/>
    <w:rsid w:val="00934165"/>
  </w:style>
  <w:style w:type="table" w:customStyle="1" w:styleId="1121">
    <w:name w:val="Сетка таблицы112"/>
    <w:basedOn w:val="a1"/>
    <w:next w:val="a5"/>
    <w:rsid w:val="0093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934165"/>
  </w:style>
  <w:style w:type="table" w:customStyle="1" w:styleId="211">
    <w:name w:val="Сетка таблицы21"/>
    <w:basedOn w:val="a1"/>
    <w:next w:val="a5"/>
    <w:rsid w:val="0093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">
    <w:name w:val="Нет списка4"/>
    <w:next w:val="a2"/>
    <w:semiHidden/>
    <w:rsid w:val="003430A2"/>
  </w:style>
  <w:style w:type="table" w:customStyle="1" w:styleId="40">
    <w:name w:val="Сетка таблицы4"/>
    <w:basedOn w:val="a1"/>
    <w:next w:val="a5"/>
    <w:rsid w:val="00343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3430A2"/>
  </w:style>
  <w:style w:type="table" w:customStyle="1" w:styleId="131">
    <w:name w:val="Сетка таблицы13"/>
    <w:basedOn w:val="a1"/>
    <w:next w:val="a5"/>
    <w:uiPriority w:val="59"/>
    <w:rsid w:val="003430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3430A2"/>
  </w:style>
  <w:style w:type="numbering" w:customStyle="1" w:styleId="1113">
    <w:name w:val="Нет списка1113"/>
    <w:next w:val="a2"/>
    <w:uiPriority w:val="99"/>
    <w:semiHidden/>
    <w:unhideWhenUsed/>
    <w:rsid w:val="003430A2"/>
  </w:style>
  <w:style w:type="table" w:customStyle="1" w:styleId="1131">
    <w:name w:val="Сетка таблицы113"/>
    <w:basedOn w:val="a1"/>
    <w:next w:val="a5"/>
    <w:rsid w:val="00343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430A2"/>
  </w:style>
  <w:style w:type="character" w:styleId="afd">
    <w:name w:val="Strong"/>
    <w:uiPriority w:val="22"/>
    <w:qFormat/>
    <w:rsid w:val="003430A2"/>
    <w:rPr>
      <w:b/>
      <w:bCs/>
    </w:rPr>
  </w:style>
  <w:style w:type="paragraph" w:customStyle="1" w:styleId="Style13">
    <w:name w:val="Style13"/>
    <w:basedOn w:val="a"/>
    <w:rsid w:val="003430A2"/>
    <w:pPr>
      <w:widowControl w:val="0"/>
      <w:autoSpaceDE w:val="0"/>
      <w:autoSpaceDN w:val="0"/>
      <w:adjustRightInd w:val="0"/>
      <w:spacing w:after="0" w:line="31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">
    <w:name w:val="Нет списка5"/>
    <w:next w:val="a2"/>
    <w:semiHidden/>
    <w:rsid w:val="00E75246"/>
  </w:style>
  <w:style w:type="table" w:customStyle="1" w:styleId="50">
    <w:name w:val="Сетка таблицы5"/>
    <w:basedOn w:val="a1"/>
    <w:next w:val="a5"/>
    <w:rsid w:val="00E7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75246"/>
  </w:style>
  <w:style w:type="table" w:customStyle="1" w:styleId="141">
    <w:name w:val="Сетка таблицы14"/>
    <w:basedOn w:val="a1"/>
    <w:next w:val="a5"/>
    <w:uiPriority w:val="59"/>
    <w:rsid w:val="00E752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E75246"/>
  </w:style>
  <w:style w:type="numbering" w:customStyle="1" w:styleId="1114">
    <w:name w:val="Нет списка1114"/>
    <w:next w:val="a2"/>
    <w:uiPriority w:val="99"/>
    <w:semiHidden/>
    <w:unhideWhenUsed/>
    <w:rsid w:val="00E75246"/>
  </w:style>
  <w:style w:type="table" w:customStyle="1" w:styleId="1140">
    <w:name w:val="Сетка таблицы114"/>
    <w:basedOn w:val="a1"/>
    <w:next w:val="a5"/>
    <w:rsid w:val="00E7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75246"/>
  </w:style>
  <w:style w:type="table" w:customStyle="1" w:styleId="221">
    <w:name w:val="Сетка таблицы22"/>
    <w:basedOn w:val="a1"/>
    <w:next w:val="a5"/>
    <w:rsid w:val="00E7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5"/>
    <w:uiPriority w:val="59"/>
    <w:rsid w:val="00E752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1C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64E7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Гиперссылка1"/>
    <w:basedOn w:val="a0"/>
    <w:rsid w:val="00D548C3"/>
  </w:style>
  <w:style w:type="paragraph" w:customStyle="1" w:styleId="consplusnormal1">
    <w:name w:val="consplusnormal"/>
    <w:basedOn w:val="a"/>
    <w:rsid w:val="00D5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8B15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Гиперссылка2"/>
    <w:basedOn w:val="a0"/>
    <w:rsid w:val="0054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EF04-AF9A-4A56-AD6E-CD29876F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4056</Words>
  <Characters>23122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2025-12-01T12:31:00Z</dcterms:modified>
</cp:coreProperties>
</file>